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43" w:rsidRPr="00FC6386" w:rsidRDefault="00FC6386" w:rsidP="00FC6386">
      <w:pPr>
        <w:jc w:val="center"/>
        <w:rPr>
          <w:rFonts w:ascii="Courier New" w:hAnsi="Courier New" w:cs="Courier New"/>
          <w:b/>
          <w:color w:val="002060"/>
          <w:sz w:val="52"/>
          <w:szCs w:val="52"/>
        </w:rPr>
      </w:pPr>
      <w:r w:rsidRPr="00FC6386">
        <w:rPr>
          <w:rFonts w:ascii="Courier New" w:hAnsi="Courier New" w:cs="Courier New"/>
          <w:b/>
          <w:noProof/>
          <w:color w:val="002060"/>
          <w:sz w:val="52"/>
          <w:szCs w:val="52"/>
          <w:lang w:eastAsia="es-MX"/>
        </w:rPr>
        <w:drawing>
          <wp:anchor distT="0" distB="0" distL="114300" distR="114300" simplePos="0" relativeHeight="251658240" behindDoc="1" locked="0" layoutInCell="1" allowOverlap="1">
            <wp:simplePos x="0" y="0"/>
            <wp:positionH relativeFrom="column">
              <wp:posOffset>-813435</wp:posOffset>
            </wp:positionH>
            <wp:positionV relativeFrom="paragraph">
              <wp:posOffset>-427355</wp:posOffset>
            </wp:positionV>
            <wp:extent cx="1198880" cy="1390650"/>
            <wp:effectExtent l="19050" t="0" r="1270" b="0"/>
            <wp:wrapTight wrapText="bothSides">
              <wp:wrapPolygon edited="0">
                <wp:start x="-343" y="0"/>
                <wp:lineTo x="-343" y="21304"/>
                <wp:lineTo x="21623" y="21304"/>
                <wp:lineTo x="21623" y="0"/>
                <wp:lineTo x="-343" y="0"/>
              </wp:wrapPolygon>
            </wp:wrapTight>
            <wp:docPr id="2" name="0 Imagen" descr="escudo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dig.jpg"/>
                    <pic:cNvPicPr/>
                  </pic:nvPicPr>
                  <pic:blipFill>
                    <a:blip r:embed="rId8" cstate="print"/>
                    <a:stretch>
                      <a:fillRect/>
                    </a:stretch>
                  </pic:blipFill>
                  <pic:spPr>
                    <a:xfrm>
                      <a:off x="0" y="0"/>
                      <a:ext cx="1198880" cy="1390650"/>
                    </a:xfrm>
                    <a:prstGeom prst="rect">
                      <a:avLst/>
                    </a:prstGeom>
                  </pic:spPr>
                </pic:pic>
              </a:graphicData>
            </a:graphic>
          </wp:anchor>
        </w:drawing>
      </w:r>
      <w:r w:rsidR="002908D2" w:rsidRPr="00FC6386">
        <w:rPr>
          <w:rFonts w:ascii="Courier New" w:hAnsi="Courier New" w:cs="Courier New"/>
          <w:b/>
          <w:color w:val="002060"/>
          <w:sz w:val="52"/>
          <w:szCs w:val="52"/>
        </w:rPr>
        <w:t>Benemérita y Centenaria Escuela Normal del Estado de Durango</w:t>
      </w:r>
    </w:p>
    <w:p w:rsidR="00FC6386" w:rsidRDefault="00FC6386" w:rsidP="00FC6386">
      <w:pPr>
        <w:jc w:val="center"/>
        <w:rPr>
          <w:rFonts w:ascii="Courier New" w:hAnsi="Courier New" w:cs="Courier New"/>
          <w:sz w:val="24"/>
          <w:szCs w:val="24"/>
        </w:rPr>
      </w:pPr>
    </w:p>
    <w:p w:rsidR="00FC6386" w:rsidRPr="001F1BC5" w:rsidRDefault="002908D2" w:rsidP="00826B08">
      <w:pPr>
        <w:rPr>
          <w:rFonts w:ascii="Courier New" w:hAnsi="Courier New" w:cs="Courier New"/>
          <w:color w:val="7030A0"/>
          <w:sz w:val="48"/>
          <w:szCs w:val="48"/>
        </w:rPr>
      </w:pPr>
      <w:r w:rsidRPr="001F1BC5">
        <w:rPr>
          <w:rFonts w:ascii="Courier New" w:hAnsi="Courier New" w:cs="Courier New"/>
          <w:color w:val="7030A0"/>
          <w:sz w:val="48"/>
          <w:szCs w:val="48"/>
        </w:rPr>
        <w:t>Las TIC en la educación</w:t>
      </w:r>
    </w:p>
    <w:p w:rsidR="00FC6386" w:rsidRPr="00FC6386" w:rsidRDefault="00FC6386" w:rsidP="00826B08">
      <w:pPr>
        <w:rPr>
          <w:rFonts w:ascii="Courier New" w:hAnsi="Courier New" w:cs="Courier New"/>
          <w:color w:val="00B0F0"/>
          <w:sz w:val="48"/>
          <w:szCs w:val="48"/>
        </w:rPr>
      </w:pPr>
    </w:p>
    <w:p w:rsidR="002908D2" w:rsidRPr="00FC6386" w:rsidRDefault="002908D2" w:rsidP="00FC6386">
      <w:pPr>
        <w:jc w:val="center"/>
        <w:rPr>
          <w:rFonts w:ascii="Courier New" w:hAnsi="Courier New" w:cs="Courier New"/>
          <w:i/>
          <w:color w:val="00B050"/>
          <w:sz w:val="36"/>
          <w:szCs w:val="36"/>
        </w:rPr>
      </w:pPr>
      <w:r w:rsidRPr="00FC6386">
        <w:rPr>
          <w:rFonts w:ascii="Courier New" w:hAnsi="Courier New" w:cs="Courier New"/>
          <w:i/>
          <w:color w:val="00B050"/>
          <w:sz w:val="36"/>
          <w:szCs w:val="36"/>
        </w:rPr>
        <w:t>“</w:t>
      </w:r>
      <w:r w:rsidR="00ED5678" w:rsidRPr="00FC6386">
        <w:rPr>
          <w:rFonts w:ascii="Courier New" w:hAnsi="Courier New" w:cs="Courier New"/>
          <w:i/>
          <w:color w:val="00B050"/>
          <w:sz w:val="36"/>
          <w:szCs w:val="36"/>
        </w:rPr>
        <w:t>Ensayo: Aspectos éticos y legales en el uso de la información digital.”</w:t>
      </w:r>
    </w:p>
    <w:p w:rsidR="00FC6386" w:rsidRPr="00FC6386" w:rsidRDefault="00FC6386" w:rsidP="00FC6386">
      <w:pPr>
        <w:jc w:val="center"/>
        <w:rPr>
          <w:rFonts w:ascii="Courier New" w:hAnsi="Courier New" w:cs="Courier New"/>
          <w:i/>
          <w:color w:val="00B0F0"/>
          <w:sz w:val="36"/>
          <w:szCs w:val="36"/>
        </w:rPr>
      </w:pPr>
    </w:p>
    <w:p w:rsidR="00FC6386" w:rsidRDefault="00FC6386" w:rsidP="00FC6386">
      <w:pPr>
        <w:jc w:val="center"/>
        <w:rPr>
          <w:rFonts w:ascii="Courier New" w:hAnsi="Courier New" w:cs="Courier New"/>
          <w:i/>
          <w:sz w:val="36"/>
          <w:szCs w:val="36"/>
        </w:rPr>
      </w:pPr>
      <w:r>
        <w:rPr>
          <w:noProof/>
          <w:lang w:eastAsia="es-MX"/>
        </w:rPr>
        <w:drawing>
          <wp:inline distT="0" distB="0" distL="0" distR="0">
            <wp:extent cx="3810000" cy="2638425"/>
            <wp:effectExtent l="19050" t="0" r="0" b="0"/>
            <wp:docPr id="4" name="Imagen 1" descr="http://www.beevoz.com/wp-content/uploads/2013/09/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evoz.com/wp-content/uploads/2013/09/TIC.jpg"/>
                    <pic:cNvPicPr>
                      <a:picLocks noChangeAspect="1" noChangeArrowheads="1"/>
                    </pic:cNvPicPr>
                  </pic:nvPicPr>
                  <pic:blipFill>
                    <a:blip r:embed="rId9" cstate="print"/>
                    <a:srcRect/>
                    <a:stretch>
                      <a:fillRect/>
                    </a:stretch>
                  </pic:blipFill>
                  <pic:spPr bwMode="auto">
                    <a:xfrm>
                      <a:off x="0" y="0"/>
                      <a:ext cx="3810000" cy="2638425"/>
                    </a:xfrm>
                    <a:prstGeom prst="rect">
                      <a:avLst/>
                    </a:prstGeom>
                    <a:noFill/>
                    <a:ln w="9525">
                      <a:noFill/>
                      <a:miter lim="800000"/>
                      <a:headEnd/>
                      <a:tailEnd/>
                    </a:ln>
                  </pic:spPr>
                </pic:pic>
              </a:graphicData>
            </a:graphic>
          </wp:inline>
        </w:drawing>
      </w:r>
    </w:p>
    <w:p w:rsidR="00FC6386" w:rsidRPr="00FC6386" w:rsidRDefault="00FC6386" w:rsidP="00FC6386">
      <w:pPr>
        <w:jc w:val="center"/>
        <w:rPr>
          <w:rFonts w:ascii="Courier New" w:hAnsi="Courier New" w:cs="Courier New"/>
          <w:i/>
          <w:sz w:val="36"/>
          <w:szCs w:val="36"/>
        </w:rPr>
      </w:pPr>
    </w:p>
    <w:p w:rsidR="00B51004" w:rsidRDefault="00ED5678" w:rsidP="00B51004">
      <w:pPr>
        <w:jc w:val="right"/>
        <w:rPr>
          <w:rFonts w:ascii="Courier New" w:hAnsi="Courier New" w:cs="Courier New"/>
          <w:color w:val="FF66FF"/>
          <w:sz w:val="24"/>
          <w:szCs w:val="24"/>
        </w:rPr>
      </w:pPr>
      <w:r w:rsidRPr="00FC6386">
        <w:rPr>
          <w:rFonts w:ascii="Courier New" w:hAnsi="Courier New" w:cs="Courier New"/>
          <w:color w:val="FF66FF"/>
          <w:sz w:val="24"/>
          <w:szCs w:val="24"/>
        </w:rPr>
        <w:t>L.I Yadira González Mercado</w:t>
      </w:r>
    </w:p>
    <w:p w:rsidR="00ED5678" w:rsidRPr="00FC6386" w:rsidRDefault="00ED5678" w:rsidP="00B51004">
      <w:pPr>
        <w:jc w:val="right"/>
        <w:rPr>
          <w:rFonts w:ascii="Courier New" w:hAnsi="Courier New" w:cs="Courier New"/>
          <w:color w:val="FF66FF"/>
          <w:sz w:val="24"/>
          <w:szCs w:val="24"/>
        </w:rPr>
      </w:pPr>
      <w:r w:rsidRPr="00FC6386">
        <w:rPr>
          <w:rFonts w:ascii="Courier New" w:hAnsi="Courier New" w:cs="Courier New"/>
          <w:color w:val="FF66FF"/>
          <w:sz w:val="24"/>
          <w:szCs w:val="24"/>
        </w:rPr>
        <w:t xml:space="preserve">Natalia Guadalupe Calderón Hernández </w:t>
      </w:r>
    </w:p>
    <w:tbl>
      <w:tblPr>
        <w:tblStyle w:val="Cuadrculamedia1-nfasis4"/>
        <w:tblW w:w="0" w:type="auto"/>
        <w:tblLook w:val="04A0"/>
      </w:tblPr>
      <w:tblGrid>
        <w:gridCol w:w="4452"/>
        <w:gridCol w:w="4452"/>
      </w:tblGrid>
      <w:tr w:rsidR="001F1BC5" w:rsidTr="001F1BC5">
        <w:trPr>
          <w:cnfStyle w:val="100000000000"/>
          <w:trHeight w:val="962"/>
        </w:trPr>
        <w:tc>
          <w:tcPr>
            <w:cnfStyle w:val="001000000000"/>
            <w:tcW w:w="4452" w:type="dxa"/>
          </w:tcPr>
          <w:p w:rsidR="001F1BC5" w:rsidRPr="001F1BC5" w:rsidRDefault="001F1BC5" w:rsidP="001F1BC5">
            <w:pPr>
              <w:jc w:val="center"/>
              <w:rPr>
                <w:rFonts w:ascii="Courier New" w:hAnsi="Courier New" w:cs="Courier New"/>
                <w:sz w:val="48"/>
                <w:szCs w:val="48"/>
              </w:rPr>
            </w:pPr>
            <w:r w:rsidRPr="001F1BC5">
              <w:rPr>
                <w:rFonts w:ascii="Courier New" w:hAnsi="Courier New" w:cs="Courier New"/>
                <w:sz w:val="48"/>
                <w:szCs w:val="48"/>
              </w:rPr>
              <w:lastRenderedPageBreak/>
              <w:t>TABLA DE CONTENIDOS</w:t>
            </w:r>
          </w:p>
        </w:tc>
        <w:tc>
          <w:tcPr>
            <w:tcW w:w="4452" w:type="dxa"/>
          </w:tcPr>
          <w:p w:rsidR="001F1BC5" w:rsidRPr="001F1BC5" w:rsidRDefault="001F1BC5" w:rsidP="001F1BC5">
            <w:pPr>
              <w:jc w:val="center"/>
              <w:cnfStyle w:val="100000000000"/>
              <w:rPr>
                <w:rFonts w:ascii="Courier New" w:hAnsi="Courier New" w:cs="Courier New"/>
                <w:sz w:val="48"/>
                <w:szCs w:val="48"/>
              </w:rPr>
            </w:pPr>
            <w:r w:rsidRPr="001F1BC5">
              <w:rPr>
                <w:rFonts w:ascii="Courier New" w:hAnsi="Courier New" w:cs="Courier New"/>
                <w:sz w:val="48"/>
                <w:szCs w:val="48"/>
              </w:rPr>
              <w:t>PÁGINA</w:t>
            </w:r>
          </w:p>
        </w:tc>
      </w:tr>
      <w:tr w:rsidR="001F1BC5" w:rsidTr="001F1BC5">
        <w:trPr>
          <w:cnfStyle w:val="000000100000"/>
          <w:trHeight w:val="962"/>
        </w:trPr>
        <w:tc>
          <w:tcPr>
            <w:cnfStyle w:val="001000000000"/>
            <w:tcW w:w="4452" w:type="dxa"/>
          </w:tcPr>
          <w:p w:rsidR="001F1BC5" w:rsidRPr="001F1BC5" w:rsidRDefault="001F1BC5" w:rsidP="00826B08">
            <w:pPr>
              <w:rPr>
                <w:rFonts w:ascii="Courier New" w:hAnsi="Courier New" w:cs="Courier New"/>
                <w:sz w:val="40"/>
                <w:szCs w:val="40"/>
              </w:rPr>
            </w:pPr>
          </w:p>
          <w:p w:rsidR="001F1BC5" w:rsidRPr="001F1BC5" w:rsidRDefault="001F1BC5" w:rsidP="00826B08">
            <w:pPr>
              <w:rPr>
                <w:rFonts w:ascii="Courier New" w:hAnsi="Courier New" w:cs="Courier New"/>
                <w:sz w:val="40"/>
                <w:szCs w:val="40"/>
              </w:rPr>
            </w:pPr>
            <w:r w:rsidRPr="001F1BC5">
              <w:rPr>
                <w:rFonts w:ascii="Courier New" w:hAnsi="Courier New" w:cs="Courier New"/>
                <w:sz w:val="40"/>
                <w:szCs w:val="40"/>
              </w:rPr>
              <w:t>INTRODUCCION</w:t>
            </w:r>
          </w:p>
          <w:p w:rsidR="001F1BC5" w:rsidRPr="001F1BC5" w:rsidRDefault="001F1BC5" w:rsidP="00826B08">
            <w:pPr>
              <w:rPr>
                <w:rFonts w:ascii="Courier New" w:hAnsi="Courier New" w:cs="Courier New"/>
                <w:sz w:val="40"/>
                <w:szCs w:val="40"/>
              </w:rPr>
            </w:pPr>
          </w:p>
        </w:tc>
        <w:tc>
          <w:tcPr>
            <w:tcW w:w="4452" w:type="dxa"/>
          </w:tcPr>
          <w:p w:rsidR="00034D30" w:rsidRPr="00034D30" w:rsidRDefault="00034D30" w:rsidP="00034D30">
            <w:pPr>
              <w:jc w:val="right"/>
              <w:cnfStyle w:val="000000100000"/>
              <w:rPr>
                <w:rFonts w:ascii="Courier New" w:hAnsi="Courier New" w:cs="Courier New"/>
                <w:b/>
                <w:sz w:val="40"/>
                <w:szCs w:val="40"/>
              </w:rPr>
            </w:pPr>
          </w:p>
          <w:p w:rsidR="001F1BC5" w:rsidRPr="00034D30" w:rsidRDefault="00034D30" w:rsidP="00034D30">
            <w:pPr>
              <w:jc w:val="right"/>
              <w:cnfStyle w:val="000000100000"/>
              <w:rPr>
                <w:rFonts w:ascii="Courier New" w:hAnsi="Courier New" w:cs="Courier New"/>
                <w:b/>
                <w:sz w:val="40"/>
                <w:szCs w:val="40"/>
              </w:rPr>
            </w:pPr>
            <w:r>
              <w:rPr>
                <w:rFonts w:ascii="Courier New" w:hAnsi="Courier New" w:cs="Courier New"/>
                <w:b/>
                <w:sz w:val="40"/>
                <w:szCs w:val="40"/>
              </w:rPr>
              <w:t>----------------</w:t>
            </w:r>
            <w:r w:rsidR="001F1BC5" w:rsidRPr="00034D30">
              <w:rPr>
                <w:rFonts w:ascii="Courier New" w:hAnsi="Courier New" w:cs="Courier New"/>
                <w:b/>
                <w:sz w:val="40"/>
                <w:szCs w:val="40"/>
              </w:rPr>
              <w:t>3</w:t>
            </w:r>
          </w:p>
        </w:tc>
      </w:tr>
      <w:tr w:rsidR="001F1BC5" w:rsidTr="001F1BC5">
        <w:trPr>
          <w:trHeight w:val="6290"/>
        </w:trPr>
        <w:tc>
          <w:tcPr>
            <w:cnfStyle w:val="001000000000"/>
            <w:tcW w:w="4452" w:type="dxa"/>
          </w:tcPr>
          <w:p w:rsidR="001F1BC5" w:rsidRPr="001F1BC5" w:rsidRDefault="001F1BC5" w:rsidP="00826B08">
            <w:pPr>
              <w:rPr>
                <w:rFonts w:ascii="Courier New" w:hAnsi="Courier New" w:cs="Courier New"/>
                <w:sz w:val="40"/>
                <w:szCs w:val="40"/>
              </w:rPr>
            </w:pPr>
          </w:p>
          <w:p w:rsidR="001F1BC5" w:rsidRDefault="001F1BC5" w:rsidP="00826B08">
            <w:pPr>
              <w:rPr>
                <w:rFonts w:ascii="Courier New" w:hAnsi="Courier New" w:cs="Courier New"/>
                <w:sz w:val="40"/>
                <w:szCs w:val="40"/>
              </w:rPr>
            </w:pPr>
            <w:r w:rsidRPr="001F1BC5">
              <w:rPr>
                <w:rFonts w:ascii="Courier New" w:hAnsi="Courier New" w:cs="Courier New"/>
                <w:sz w:val="40"/>
                <w:szCs w:val="40"/>
              </w:rPr>
              <w:t>DESARROLLO</w:t>
            </w:r>
          </w:p>
          <w:p w:rsidR="00034D30" w:rsidRPr="001F1BC5" w:rsidRDefault="00034D30" w:rsidP="00826B08">
            <w:pPr>
              <w:rPr>
                <w:rFonts w:ascii="Courier New" w:hAnsi="Courier New" w:cs="Courier New"/>
                <w:sz w:val="40"/>
                <w:szCs w:val="40"/>
              </w:rPr>
            </w:pPr>
          </w:p>
          <w:p w:rsidR="001F1BC5" w:rsidRPr="001F1BC5" w:rsidRDefault="001F1BC5" w:rsidP="001F1BC5">
            <w:pPr>
              <w:pStyle w:val="Prrafodelista"/>
              <w:numPr>
                <w:ilvl w:val="0"/>
                <w:numId w:val="12"/>
              </w:numPr>
              <w:rPr>
                <w:rFonts w:ascii="Courier New" w:hAnsi="Courier New" w:cs="Courier New"/>
                <w:sz w:val="40"/>
                <w:szCs w:val="40"/>
              </w:rPr>
            </w:pPr>
            <w:r w:rsidRPr="001F1BC5">
              <w:rPr>
                <w:rFonts w:ascii="Courier New" w:hAnsi="Courier New" w:cs="Courier New"/>
                <w:sz w:val="40"/>
                <w:szCs w:val="40"/>
              </w:rPr>
              <w:t>Aspectos éticos</w:t>
            </w:r>
          </w:p>
          <w:p w:rsidR="001F1BC5" w:rsidRPr="001F1BC5" w:rsidRDefault="001F1BC5" w:rsidP="001F1BC5">
            <w:pPr>
              <w:pStyle w:val="Prrafodelista"/>
              <w:numPr>
                <w:ilvl w:val="0"/>
                <w:numId w:val="12"/>
              </w:numPr>
              <w:rPr>
                <w:rFonts w:ascii="Courier New" w:hAnsi="Courier New" w:cs="Courier New"/>
                <w:sz w:val="40"/>
                <w:szCs w:val="40"/>
              </w:rPr>
            </w:pPr>
            <w:r w:rsidRPr="001F1BC5">
              <w:rPr>
                <w:rFonts w:ascii="Courier New" w:hAnsi="Courier New" w:cs="Courier New"/>
                <w:sz w:val="40"/>
                <w:szCs w:val="40"/>
              </w:rPr>
              <w:t>Aspectos legales</w:t>
            </w:r>
          </w:p>
          <w:p w:rsidR="001F1BC5" w:rsidRPr="001F1BC5" w:rsidRDefault="001F1BC5" w:rsidP="001F1BC5">
            <w:pPr>
              <w:pStyle w:val="Prrafodelista"/>
              <w:numPr>
                <w:ilvl w:val="0"/>
                <w:numId w:val="12"/>
              </w:numPr>
              <w:rPr>
                <w:rFonts w:ascii="Courier New" w:hAnsi="Courier New" w:cs="Courier New"/>
                <w:sz w:val="40"/>
                <w:szCs w:val="40"/>
              </w:rPr>
            </w:pPr>
            <w:r w:rsidRPr="001F1BC5">
              <w:rPr>
                <w:rFonts w:ascii="Courier New" w:hAnsi="Courier New" w:cs="Courier New"/>
                <w:sz w:val="40"/>
                <w:szCs w:val="40"/>
              </w:rPr>
              <w:t>Derechos de autor</w:t>
            </w:r>
          </w:p>
          <w:p w:rsidR="001F1BC5" w:rsidRPr="001F1BC5" w:rsidRDefault="001F1BC5" w:rsidP="001F1BC5">
            <w:pPr>
              <w:pStyle w:val="Prrafodelista"/>
              <w:numPr>
                <w:ilvl w:val="0"/>
                <w:numId w:val="12"/>
              </w:numPr>
              <w:rPr>
                <w:rFonts w:ascii="Courier New" w:hAnsi="Courier New" w:cs="Courier New"/>
                <w:sz w:val="40"/>
                <w:szCs w:val="40"/>
              </w:rPr>
            </w:pPr>
            <w:r w:rsidRPr="001F1BC5">
              <w:rPr>
                <w:rFonts w:ascii="Courier New" w:hAnsi="Courier New" w:cs="Courier New"/>
                <w:sz w:val="40"/>
                <w:szCs w:val="40"/>
              </w:rPr>
              <w:t>Copia ilegal de programas</w:t>
            </w:r>
          </w:p>
        </w:tc>
        <w:tc>
          <w:tcPr>
            <w:tcW w:w="4452" w:type="dxa"/>
          </w:tcPr>
          <w:p w:rsidR="00034D30" w:rsidRPr="00034D30" w:rsidRDefault="00034D30" w:rsidP="00034D30">
            <w:pPr>
              <w:jc w:val="right"/>
              <w:cnfStyle w:val="000000000000"/>
              <w:rPr>
                <w:rFonts w:ascii="Courier New" w:hAnsi="Courier New" w:cs="Courier New"/>
                <w:b/>
                <w:sz w:val="40"/>
                <w:szCs w:val="40"/>
              </w:rPr>
            </w:pPr>
          </w:p>
          <w:p w:rsidR="001F1BC5" w:rsidRPr="00034D30" w:rsidRDefault="00034D30" w:rsidP="00034D30">
            <w:pPr>
              <w:jc w:val="right"/>
              <w:cnfStyle w:val="000000000000"/>
              <w:rPr>
                <w:rFonts w:ascii="Courier New" w:hAnsi="Courier New" w:cs="Courier New"/>
                <w:b/>
                <w:sz w:val="40"/>
                <w:szCs w:val="40"/>
              </w:rPr>
            </w:pPr>
            <w:r>
              <w:rPr>
                <w:rFonts w:ascii="Courier New" w:hAnsi="Courier New" w:cs="Courier New"/>
                <w:b/>
                <w:sz w:val="40"/>
                <w:szCs w:val="40"/>
              </w:rPr>
              <w:t>----------------</w:t>
            </w:r>
            <w:r w:rsidR="001F1BC5" w:rsidRPr="00034D30">
              <w:rPr>
                <w:rFonts w:ascii="Courier New" w:hAnsi="Courier New" w:cs="Courier New"/>
                <w:b/>
                <w:sz w:val="40"/>
                <w:szCs w:val="40"/>
              </w:rPr>
              <w:t>4</w:t>
            </w:r>
          </w:p>
          <w:p w:rsidR="00034D30" w:rsidRPr="00034D30" w:rsidRDefault="00034D30" w:rsidP="00034D30">
            <w:pPr>
              <w:jc w:val="right"/>
              <w:cnfStyle w:val="000000000000"/>
              <w:rPr>
                <w:rFonts w:ascii="Courier New" w:hAnsi="Courier New" w:cs="Courier New"/>
                <w:b/>
                <w:sz w:val="40"/>
                <w:szCs w:val="40"/>
              </w:rPr>
            </w:pPr>
          </w:p>
          <w:p w:rsidR="00034D30" w:rsidRDefault="00034D30" w:rsidP="00034D30">
            <w:pPr>
              <w:jc w:val="right"/>
              <w:cnfStyle w:val="000000000000"/>
              <w:rPr>
                <w:rFonts w:ascii="Courier New" w:hAnsi="Courier New" w:cs="Courier New"/>
                <w:b/>
                <w:sz w:val="40"/>
                <w:szCs w:val="40"/>
              </w:rPr>
            </w:pPr>
          </w:p>
          <w:p w:rsidR="00034D30" w:rsidRPr="00034D30" w:rsidRDefault="00034D30" w:rsidP="00034D30">
            <w:pPr>
              <w:jc w:val="right"/>
              <w:cnfStyle w:val="000000000000"/>
              <w:rPr>
                <w:rFonts w:ascii="Courier New" w:hAnsi="Courier New" w:cs="Courier New"/>
                <w:b/>
                <w:sz w:val="40"/>
                <w:szCs w:val="40"/>
              </w:rPr>
            </w:pPr>
            <w:r>
              <w:rPr>
                <w:rFonts w:ascii="Courier New" w:hAnsi="Courier New" w:cs="Courier New"/>
                <w:b/>
                <w:sz w:val="40"/>
                <w:szCs w:val="40"/>
              </w:rPr>
              <w:t>----------------</w:t>
            </w:r>
            <w:r w:rsidRPr="00034D30">
              <w:rPr>
                <w:rFonts w:ascii="Courier New" w:hAnsi="Courier New" w:cs="Courier New"/>
                <w:b/>
                <w:sz w:val="40"/>
                <w:szCs w:val="40"/>
              </w:rPr>
              <w:t>4</w:t>
            </w:r>
          </w:p>
          <w:p w:rsidR="00034D30" w:rsidRPr="00034D30" w:rsidRDefault="00034D30" w:rsidP="00034D30">
            <w:pPr>
              <w:jc w:val="right"/>
              <w:cnfStyle w:val="000000000000"/>
              <w:rPr>
                <w:rFonts w:ascii="Courier New" w:hAnsi="Courier New" w:cs="Courier New"/>
                <w:b/>
                <w:sz w:val="40"/>
                <w:szCs w:val="40"/>
              </w:rPr>
            </w:pPr>
          </w:p>
          <w:p w:rsidR="001F1BC5" w:rsidRPr="00034D30" w:rsidRDefault="00034D30" w:rsidP="00034D30">
            <w:pPr>
              <w:jc w:val="right"/>
              <w:cnfStyle w:val="000000000000"/>
              <w:rPr>
                <w:rFonts w:ascii="Courier New" w:hAnsi="Courier New" w:cs="Courier New"/>
                <w:b/>
                <w:sz w:val="40"/>
                <w:szCs w:val="40"/>
              </w:rPr>
            </w:pPr>
            <w:r>
              <w:rPr>
                <w:rFonts w:ascii="Courier New" w:hAnsi="Courier New" w:cs="Courier New"/>
                <w:b/>
                <w:sz w:val="40"/>
                <w:szCs w:val="40"/>
              </w:rPr>
              <w:t>----------------6</w:t>
            </w:r>
          </w:p>
          <w:p w:rsidR="00034D30" w:rsidRPr="00034D30" w:rsidRDefault="00034D30" w:rsidP="00034D30">
            <w:pPr>
              <w:jc w:val="right"/>
              <w:cnfStyle w:val="000000000000"/>
              <w:rPr>
                <w:rFonts w:ascii="Courier New" w:hAnsi="Courier New" w:cs="Courier New"/>
                <w:b/>
                <w:sz w:val="40"/>
                <w:szCs w:val="40"/>
              </w:rPr>
            </w:pPr>
          </w:p>
          <w:p w:rsidR="00034D30" w:rsidRDefault="00034D30" w:rsidP="00034D30">
            <w:pPr>
              <w:jc w:val="right"/>
              <w:cnfStyle w:val="000000000000"/>
              <w:rPr>
                <w:rFonts w:ascii="Courier New" w:hAnsi="Courier New" w:cs="Courier New"/>
                <w:b/>
                <w:sz w:val="40"/>
                <w:szCs w:val="40"/>
              </w:rPr>
            </w:pPr>
            <w:r>
              <w:rPr>
                <w:rFonts w:ascii="Courier New" w:hAnsi="Courier New" w:cs="Courier New"/>
                <w:b/>
                <w:sz w:val="40"/>
                <w:szCs w:val="40"/>
              </w:rPr>
              <w:t>----------------</w:t>
            </w:r>
            <w:r w:rsidR="001F1BC5" w:rsidRPr="00034D30">
              <w:rPr>
                <w:rFonts w:ascii="Courier New" w:hAnsi="Courier New" w:cs="Courier New"/>
                <w:b/>
                <w:sz w:val="40"/>
                <w:szCs w:val="40"/>
              </w:rPr>
              <w:t>6</w:t>
            </w:r>
          </w:p>
          <w:p w:rsidR="00034D30" w:rsidRPr="00034D30" w:rsidRDefault="00034D30" w:rsidP="00034D30">
            <w:pPr>
              <w:jc w:val="right"/>
              <w:cnfStyle w:val="000000000000"/>
              <w:rPr>
                <w:rFonts w:ascii="Courier New" w:hAnsi="Courier New" w:cs="Courier New"/>
                <w:b/>
                <w:sz w:val="40"/>
                <w:szCs w:val="40"/>
              </w:rPr>
            </w:pPr>
          </w:p>
          <w:p w:rsidR="001F1BC5" w:rsidRPr="00034D30" w:rsidRDefault="00034D30" w:rsidP="00034D30">
            <w:pPr>
              <w:jc w:val="right"/>
              <w:cnfStyle w:val="000000000000"/>
              <w:rPr>
                <w:rFonts w:ascii="Courier New" w:hAnsi="Courier New" w:cs="Courier New"/>
                <w:b/>
                <w:sz w:val="40"/>
                <w:szCs w:val="40"/>
              </w:rPr>
            </w:pPr>
            <w:r>
              <w:rPr>
                <w:rFonts w:ascii="Courier New" w:hAnsi="Courier New" w:cs="Courier New"/>
                <w:b/>
                <w:sz w:val="40"/>
                <w:szCs w:val="40"/>
              </w:rPr>
              <w:t>----------------</w:t>
            </w:r>
            <w:r w:rsidR="001F1BC5" w:rsidRPr="00034D30">
              <w:rPr>
                <w:rFonts w:ascii="Courier New" w:hAnsi="Courier New" w:cs="Courier New"/>
                <w:b/>
                <w:sz w:val="40"/>
                <w:szCs w:val="40"/>
              </w:rPr>
              <w:t>7</w:t>
            </w:r>
          </w:p>
        </w:tc>
      </w:tr>
      <w:tr w:rsidR="001F1BC5" w:rsidTr="001F1BC5">
        <w:trPr>
          <w:cnfStyle w:val="000000100000"/>
          <w:trHeight w:val="962"/>
        </w:trPr>
        <w:tc>
          <w:tcPr>
            <w:cnfStyle w:val="001000000000"/>
            <w:tcW w:w="4452" w:type="dxa"/>
          </w:tcPr>
          <w:p w:rsidR="001F1BC5" w:rsidRPr="001F1BC5" w:rsidRDefault="001F1BC5" w:rsidP="00826B08">
            <w:pPr>
              <w:rPr>
                <w:rFonts w:ascii="Courier New" w:hAnsi="Courier New" w:cs="Courier New"/>
                <w:sz w:val="40"/>
                <w:szCs w:val="40"/>
              </w:rPr>
            </w:pPr>
          </w:p>
          <w:p w:rsidR="001F1BC5" w:rsidRPr="001F1BC5" w:rsidRDefault="001F1BC5" w:rsidP="00826B08">
            <w:pPr>
              <w:rPr>
                <w:rFonts w:ascii="Courier New" w:hAnsi="Courier New" w:cs="Courier New"/>
                <w:sz w:val="40"/>
                <w:szCs w:val="40"/>
              </w:rPr>
            </w:pPr>
            <w:r w:rsidRPr="001F1BC5">
              <w:rPr>
                <w:rFonts w:ascii="Courier New" w:hAnsi="Courier New" w:cs="Courier New"/>
                <w:sz w:val="40"/>
                <w:szCs w:val="40"/>
              </w:rPr>
              <w:t xml:space="preserve">CONCLUSIONES </w:t>
            </w:r>
          </w:p>
          <w:p w:rsidR="001F1BC5" w:rsidRPr="001F1BC5" w:rsidRDefault="001F1BC5" w:rsidP="00826B08">
            <w:pPr>
              <w:rPr>
                <w:rFonts w:ascii="Courier New" w:hAnsi="Courier New" w:cs="Courier New"/>
                <w:sz w:val="40"/>
                <w:szCs w:val="40"/>
              </w:rPr>
            </w:pPr>
          </w:p>
        </w:tc>
        <w:tc>
          <w:tcPr>
            <w:tcW w:w="4452" w:type="dxa"/>
          </w:tcPr>
          <w:p w:rsidR="001F1BC5" w:rsidRPr="00034D30" w:rsidRDefault="001F1BC5" w:rsidP="00826B08">
            <w:pPr>
              <w:cnfStyle w:val="000000100000"/>
              <w:rPr>
                <w:rFonts w:ascii="Courier New" w:hAnsi="Courier New" w:cs="Courier New"/>
                <w:sz w:val="40"/>
                <w:szCs w:val="40"/>
              </w:rPr>
            </w:pPr>
          </w:p>
          <w:p w:rsidR="00034D30" w:rsidRPr="00034D30" w:rsidRDefault="00034D30" w:rsidP="00826B08">
            <w:pPr>
              <w:cnfStyle w:val="000000100000"/>
              <w:rPr>
                <w:rFonts w:ascii="Courier New" w:hAnsi="Courier New" w:cs="Courier New"/>
                <w:b/>
                <w:sz w:val="40"/>
                <w:szCs w:val="40"/>
              </w:rPr>
            </w:pPr>
            <w:r>
              <w:rPr>
                <w:rFonts w:ascii="Courier New" w:hAnsi="Courier New" w:cs="Courier New"/>
                <w:b/>
                <w:sz w:val="40"/>
                <w:szCs w:val="40"/>
              </w:rPr>
              <w:t>----------------8</w:t>
            </w:r>
          </w:p>
        </w:tc>
      </w:tr>
      <w:tr w:rsidR="001F1BC5" w:rsidTr="001F1BC5">
        <w:trPr>
          <w:trHeight w:val="1028"/>
        </w:trPr>
        <w:tc>
          <w:tcPr>
            <w:cnfStyle w:val="001000000000"/>
            <w:tcW w:w="4452" w:type="dxa"/>
          </w:tcPr>
          <w:p w:rsidR="001F1BC5" w:rsidRDefault="001F1BC5" w:rsidP="00826B08">
            <w:pPr>
              <w:rPr>
                <w:rFonts w:ascii="Courier New" w:hAnsi="Courier New" w:cs="Courier New"/>
                <w:sz w:val="40"/>
                <w:szCs w:val="40"/>
              </w:rPr>
            </w:pPr>
          </w:p>
          <w:p w:rsidR="001F1BC5" w:rsidRDefault="001F1BC5" w:rsidP="00826B08">
            <w:pPr>
              <w:rPr>
                <w:rFonts w:ascii="Courier New" w:hAnsi="Courier New" w:cs="Courier New"/>
                <w:sz w:val="40"/>
                <w:szCs w:val="40"/>
              </w:rPr>
            </w:pPr>
            <w:r w:rsidRPr="001F1BC5">
              <w:rPr>
                <w:rFonts w:ascii="Courier New" w:hAnsi="Courier New" w:cs="Courier New"/>
                <w:sz w:val="40"/>
                <w:szCs w:val="40"/>
              </w:rPr>
              <w:t xml:space="preserve">REFERENCIAS BIBLIOGRAFICAS </w:t>
            </w:r>
          </w:p>
          <w:p w:rsidR="001F1BC5" w:rsidRPr="001F1BC5" w:rsidRDefault="001F1BC5" w:rsidP="00826B08">
            <w:pPr>
              <w:rPr>
                <w:rFonts w:ascii="Courier New" w:hAnsi="Courier New" w:cs="Courier New"/>
                <w:sz w:val="40"/>
                <w:szCs w:val="40"/>
              </w:rPr>
            </w:pPr>
          </w:p>
        </w:tc>
        <w:tc>
          <w:tcPr>
            <w:tcW w:w="4452" w:type="dxa"/>
          </w:tcPr>
          <w:p w:rsidR="001F1BC5" w:rsidRDefault="001F1BC5" w:rsidP="00826B08">
            <w:pPr>
              <w:cnfStyle w:val="000000000000"/>
              <w:rPr>
                <w:rFonts w:ascii="Courier New" w:hAnsi="Courier New" w:cs="Courier New"/>
                <w:sz w:val="40"/>
                <w:szCs w:val="40"/>
              </w:rPr>
            </w:pPr>
          </w:p>
          <w:p w:rsidR="00034D30" w:rsidRPr="00034D30" w:rsidRDefault="00034D30" w:rsidP="00826B08">
            <w:pPr>
              <w:cnfStyle w:val="000000000000"/>
              <w:rPr>
                <w:rFonts w:ascii="Courier New" w:hAnsi="Courier New" w:cs="Courier New"/>
                <w:b/>
                <w:sz w:val="40"/>
                <w:szCs w:val="40"/>
              </w:rPr>
            </w:pPr>
            <w:r w:rsidRPr="00034D30">
              <w:rPr>
                <w:rFonts w:ascii="Courier New" w:hAnsi="Courier New" w:cs="Courier New"/>
                <w:b/>
                <w:sz w:val="40"/>
                <w:szCs w:val="40"/>
              </w:rPr>
              <w:t>----------------9</w:t>
            </w:r>
          </w:p>
          <w:p w:rsidR="00034D30" w:rsidRPr="00034D30" w:rsidRDefault="00034D30" w:rsidP="00826B08">
            <w:pPr>
              <w:cnfStyle w:val="000000000000"/>
              <w:rPr>
                <w:rFonts w:ascii="Courier New" w:hAnsi="Courier New" w:cs="Courier New"/>
                <w:sz w:val="40"/>
                <w:szCs w:val="40"/>
              </w:rPr>
            </w:pPr>
          </w:p>
        </w:tc>
      </w:tr>
    </w:tbl>
    <w:p w:rsidR="001F1BC5" w:rsidRDefault="00034D30" w:rsidP="00B51004">
      <w:pPr>
        <w:spacing w:after="0"/>
        <w:jc w:val="center"/>
        <w:rPr>
          <w:rFonts w:ascii="Courier New" w:hAnsi="Courier New" w:cs="Courier New"/>
          <w:b/>
          <w:sz w:val="40"/>
          <w:szCs w:val="40"/>
        </w:rPr>
      </w:pPr>
      <w:r>
        <w:rPr>
          <w:rFonts w:ascii="Courier New" w:hAnsi="Courier New" w:cs="Courier New"/>
          <w:b/>
          <w:sz w:val="40"/>
          <w:szCs w:val="40"/>
        </w:rPr>
        <w:lastRenderedPageBreak/>
        <w:t>INTRODUCCION</w:t>
      </w:r>
    </w:p>
    <w:p w:rsidR="00034D30" w:rsidRDefault="00034D30" w:rsidP="00034D30">
      <w:pPr>
        <w:spacing w:after="0"/>
        <w:rPr>
          <w:rFonts w:ascii="Courier New" w:hAnsi="Courier New" w:cs="Courier New"/>
          <w:sz w:val="24"/>
          <w:szCs w:val="24"/>
        </w:rPr>
      </w:pPr>
      <w:r>
        <w:rPr>
          <w:rFonts w:ascii="Courier New" w:hAnsi="Courier New" w:cs="Courier New"/>
          <w:sz w:val="24"/>
          <w:szCs w:val="24"/>
        </w:rPr>
        <w:t xml:space="preserve">En este ensayo explico los </w:t>
      </w:r>
      <w:r w:rsidR="00051D4A">
        <w:rPr>
          <w:rFonts w:ascii="Courier New" w:hAnsi="Courier New" w:cs="Courier New"/>
          <w:sz w:val="24"/>
          <w:szCs w:val="24"/>
        </w:rPr>
        <w:t>as</w:t>
      </w:r>
      <w:r>
        <w:rPr>
          <w:rFonts w:ascii="Courier New" w:hAnsi="Courier New" w:cs="Courier New"/>
          <w:sz w:val="24"/>
          <w:szCs w:val="24"/>
        </w:rPr>
        <w:t>pectos éticos y legales en</w:t>
      </w:r>
      <w:r w:rsidR="00051D4A">
        <w:rPr>
          <w:rFonts w:ascii="Courier New" w:hAnsi="Courier New" w:cs="Courier New"/>
          <w:sz w:val="24"/>
          <w:szCs w:val="24"/>
        </w:rPr>
        <w:t xml:space="preserve"> el uso de la información digital y otros temas relacionados con esto.</w:t>
      </w:r>
    </w:p>
    <w:p w:rsidR="00051D4A" w:rsidRPr="00034D30" w:rsidRDefault="00051D4A" w:rsidP="00034D30">
      <w:pPr>
        <w:spacing w:after="0"/>
        <w:rPr>
          <w:rFonts w:ascii="Courier New" w:hAnsi="Courier New" w:cs="Courier New"/>
          <w:sz w:val="24"/>
          <w:szCs w:val="24"/>
        </w:rPr>
      </w:pPr>
      <w:r>
        <w:rPr>
          <w:rFonts w:ascii="Courier New" w:hAnsi="Courier New" w:cs="Courier New"/>
          <w:sz w:val="24"/>
          <w:szCs w:val="24"/>
        </w:rPr>
        <w:t xml:space="preserve">Considero que es un tema bastante importante ya que en el siglo en el que vivimos todos estamos sumamente relacionados con la información digital, desde los más pequeños de la casa hasta los más grandes, y pasamos por alto muchas cosas que todos deberíamos de saber para que nuestra navegación y búsqueda de información sea buena y la llevemos de una manera correcta. </w:t>
      </w:r>
    </w:p>
    <w:p w:rsidR="001F1BC5" w:rsidRDefault="00051D4A" w:rsidP="00826B08">
      <w:pPr>
        <w:spacing w:after="0"/>
        <w:rPr>
          <w:rFonts w:ascii="Courier New" w:hAnsi="Courier New" w:cs="Courier New"/>
          <w:sz w:val="24"/>
          <w:szCs w:val="24"/>
        </w:rPr>
      </w:pPr>
      <w:r>
        <w:rPr>
          <w:rFonts w:ascii="Courier New" w:hAnsi="Courier New" w:cs="Courier New"/>
          <w:sz w:val="24"/>
          <w:szCs w:val="24"/>
        </w:rPr>
        <w:t>Algunos de estos aspectos son la veracidad de los temas, e incluso sin darnos cuenta hemos cometido delitos de violación de información privada o de derechos reservados, al entrar a paginas que solo copian información de diferentes autores que tienen Copyright.</w:t>
      </w:r>
    </w:p>
    <w:p w:rsidR="00051D4A" w:rsidRDefault="00051D4A" w:rsidP="00826B08">
      <w:pPr>
        <w:spacing w:after="0"/>
        <w:rPr>
          <w:rFonts w:ascii="Courier New" w:hAnsi="Courier New" w:cs="Courier New"/>
          <w:sz w:val="24"/>
          <w:szCs w:val="24"/>
        </w:rPr>
      </w:pPr>
      <w:r>
        <w:rPr>
          <w:rFonts w:ascii="Courier New" w:hAnsi="Courier New" w:cs="Courier New"/>
          <w:sz w:val="24"/>
          <w:szCs w:val="24"/>
        </w:rPr>
        <w:t xml:space="preserve">De esta manera trato de explicar de una manera entendible estos y muchos otros aspectos que nos </w:t>
      </w:r>
      <w:r w:rsidR="00F83A2C">
        <w:rPr>
          <w:rFonts w:ascii="Courier New" w:hAnsi="Courier New" w:cs="Courier New"/>
          <w:sz w:val="24"/>
          <w:szCs w:val="24"/>
        </w:rPr>
        <w:t>serán</w:t>
      </w:r>
      <w:r>
        <w:rPr>
          <w:rFonts w:ascii="Courier New" w:hAnsi="Courier New" w:cs="Courier New"/>
          <w:sz w:val="24"/>
          <w:szCs w:val="24"/>
        </w:rPr>
        <w:t xml:space="preserve"> de mucha ayuda. </w:t>
      </w: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1F1BC5" w:rsidRDefault="001F1BC5" w:rsidP="00826B08">
      <w:pPr>
        <w:spacing w:after="0"/>
        <w:rPr>
          <w:rFonts w:ascii="Courier New" w:hAnsi="Courier New" w:cs="Courier New"/>
          <w:sz w:val="24"/>
          <w:szCs w:val="24"/>
        </w:rPr>
      </w:pPr>
    </w:p>
    <w:p w:rsidR="00034D30" w:rsidRDefault="00034D30" w:rsidP="00F83A2C">
      <w:pPr>
        <w:spacing w:after="0"/>
        <w:rPr>
          <w:rFonts w:ascii="Courier New" w:hAnsi="Courier New" w:cs="Courier New"/>
          <w:sz w:val="24"/>
          <w:szCs w:val="24"/>
        </w:rPr>
      </w:pPr>
    </w:p>
    <w:p w:rsidR="00F83A2C" w:rsidRDefault="00F83A2C" w:rsidP="00F83A2C">
      <w:pPr>
        <w:spacing w:after="0"/>
        <w:rPr>
          <w:rFonts w:ascii="Courier New" w:hAnsi="Courier New" w:cs="Courier New"/>
          <w:sz w:val="24"/>
          <w:szCs w:val="24"/>
        </w:rPr>
      </w:pPr>
    </w:p>
    <w:p w:rsidR="00034D30" w:rsidRPr="00034D30" w:rsidRDefault="00034D30" w:rsidP="00034D30">
      <w:pPr>
        <w:spacing w:after="0"/>
        <w:jc w:val="center"/>
        <w:rPr>
          <w:rFonts w:ascii="Courier New" w:hAnsi="Courier New" w:cs="Courier New"/>
          <w:b/>
          <w:sz w:val="40"/>
          <w:szCs w:val="40"/>
        </w:rPr>
      </w:pPr>
      <w:r w:rsidRPr="00034D30">
        <w:rPr>
          <w:rFonts w:ascii="Courier New" w:hAnsi="Courier New" w:cs="Courier New"/>
          <w:b/>
          <w:sz w:val="40"/>
          <w:szCs w:val="40"/>
        </w:rPr>
        <w:lastRenderedPageBreak/>
        <w:t>DESARROLLO</w:t>
      </w:r>
    </w:p>
    <w:p w:rsidR="00782249" w:rsidRDefault="003D508B" w:rsidP="00826B08">
      <w:pPr>
        <w:spacing w:after="0"/>
        <w:rPr>
          <w:rFonts w:ascii="Courier New" w:hAnsi="Courier New" w:cs="Courier New"/>
          <w:sz w:val="24"/>
          <w:szCs w:val="24"/>
        </w:rPr>
      </w:pPr>
      <w:r w:rsidRPr="00826B08">
        <w:rPr>
          <w:rFonts w:ascii="Courier New" w:hAnsi="Courier New" w:cs="Courier New"/>
          <w:sz w:val="24"/>
          <w:szCs w:val="24"/>
        </w:rPr>
        <w:t>Podríamos comenzar explicando algunos conceptos para facilitar la comprensión del tema.</w:t>
      </w:r>
    </w:p>
    <w:p w:rsidR="00BD5A67" w:rsidRPr="00826B08" w:rsidRDefault="00BD5A67" w:rsidP="00826B08">
      <w:pPr>
        <w:spacing w:after="0"/>
        <w:rPr>
          <w:rFonts w:ascii="Courier New" w:hAnsi="Courier New" w:cs="Courier New"/>
          <w:sz w:val="24"/>
          <w:szCs w:val="24"/>
        </w:rPr>
      </w:pPr>
    </w:p>
    <w:p w:rsidR="00782249" w:rsidRPr="00826B08" w:rsidRDefault="00782249" w:rsidP="00826B08">
      <w:pPr>
        <w:pStyle w:val="Prrafodelista"/>
        <w:numPr>
          <w:ilvl w:val="0"/>
          <w:numId w:val="1"/>
        </w:numPr>
        <w:spacing w:after="0"/>
        <w:rPr>
          <w:rFonts w:ascii="Courier New" w:hAnsi="Courier New" w:cs="Courier New"/>
          <w:sz w:val="24"/>
          <w:szCs w:val="24"/>
        </w:rPr>
      </w:pPr>
      <w:r w:rsidRPr="00826B08">
        <w:rPr>
          <w:rFonts w:ascii="Courier New" w:hAnsi="Courier New" w:cs="Courier New"/>
          <w:sz w:val="24"/>
          <w:szCs w:val="24"/>
        </w:rPr>
        <w:t>Información: Conjunto de datos sobre algún tema de interés para más de una persona.</w:t>
      </w:r>
    </w:p>
    <w:p w:rsidR="003D508B" w:rsidRPr="00826B08" w:rsidRDefault="00782249" w:rsidP="00826B08">
      <w:pPr>
        <w:pStyle w:val="Prrafodelista"/>
        <w:numPr>
          <w:ilvl w:val="0"/>
          <w:numId w:val="1"/>
        </w:numPr>
        <w:spacing w:after="0"/>
        <w:rPr>
          <w:rFonts w:ascii="Courier New" w:hAnsi="Courier New" w:cs="Courier New"/>
          <w:sz w:val="24"/>
          <w:szCs w:val="24"/>
        </w:rPr>
      </w:pPr>
      <w:r w:rsidRPr="00826B08">
        <w:rPr>
          <w:rFonts w:ascii="Courier New" w:hAnsi="Courier New" w:cs="Courier New"/>
          <w:sz w:val="24"/>
          <w:szCs w:val="24"/>
        </w:rPr>
        <w:t>S</w:t>
      </w:r>
      <w:r w:rsidR="003D508B" w:rsidRPr="00826B08">
        <w:rPr>
          <w:rFonts w:ascii="Courier New" w:hAnsi="Courier New" w:cs="Courier New"/>
          <w:sz w:val="24"/>
          <w:szCs w:val="24"/>
        </w:rPr>
        <w:t>eguridad informática</w:t>
      </w:r>
      <w:r w:rsidRPr="00826B08">
        <w:rPr>
          <w:rFonts w:ascii="Courier New" w:hAnsi="Courier New" w:cs="Courier New"/>
          <w:sz w:val="24"/>
          <w:szCs w:val="24"/>
        </w:rPr>
        <w:t>: Normas que garantizan la confidencialidad y el buen manejo de la información.</w:t>
      </w:r>
    </w:p>
    <w:p w:rsidR="003D508B" w:rsidRPr="00826B08" w:rsidRDefault="003D508B" w:rsidP="00826B08">
      <w:pPr>
        <w:pStyle w:val="Prrafodelista"/>
        <w:numPr>
          <w:ilvl w:val="0"/>
          <w:numId w:val="1"/>
        </w:numPr>
        <w:spacing w:after="0"/>
        <w:rPr>
          <w:rFonts w:ascii="Courier New" w:hAnsi="Courier New" w:cs="Courier New"/>
          <w:sz w:val="24"/>
          <w:szCs w:val="24"/>
        </w:rPr>
      </w:pPr>
      <w:r w:rsidRPr="00826B08">
        <w:rPr>
          <w:rFonts w:ascii="Courier New" w:hAnsi="Courier New" w:cs="Courier New"/>
          <w:sz w:val="24"/>
          <w:szCs w:val="24"/>
        </w:rPr>
        <w:t>Ética: Principios o pautas de la conducta humana</w:t>
      </w:r>
      <w:r w:rsidR="00782249" w:rsidRPr="00826B08">
        <w:rPr>
          <w:rFonts w:ascii="Courier New" w:hAnsi="Courier New" w:cs="Courier New"/>
          <w:sz w:val="24"/>
          <w:szCs w:val="24"/>
        </w:rPr>
        <w:t>.</w:t>
      </w:r>
    </w:p>
    <w:p w:rsidR="00BD5A67" w:rsidRDefault="00782249" w:rsidP="00BD5A67">
      <w:pPr>
        <w:pStyle w:val="Prrafodelista"/>
        <w:numPr>
          <w:ilvl w:val="0"/>
          <w:numId w:val="1"/>
        </w:numPr>
        <w:spacing w:after="0"/>
        <w:rPr>
          <w:rFonts w:ascii="Courier New" w:hAnsi="Courier New" w:cs="Courier New"/>
          <w:sz w:val="24"/>
          <w:szCs w:val="24"/>
        </w:rPr>
      </w:pPr>
      <w:r w:rsidRPr="00826B08">
        <w:rPr>
          <w:rFonts w:ascii="Courier New" w:hAnsi="Courier New" w:cs="Courier New"/>
          <w:sz w:val="24"/>
          <w:szCs w:val="24"/>
        </w:rPr>
        <w:t>Legal: Todo aquello que cumpla al pie de la letra la ley.</w:t>
      </w:r>
    </w:p>
    <w:p w:rsidR="00BD5A67" w:rsidRPr="00BD5A67" w:rsidRDefault="00BD5A67" w:rsidP="00BD5A67">
      <w:pPr>
        <w:spacing w:after="0"/>
        <w:ind w:left="360"/>
        <w:rPr>
          <w:rFonts w:ascii="Courier New" w:hAnsi="Courier New" w:cs="Courier New"/>
          <w:sz w:val="24"/>
          <w:szCs w:val="24"/>
        </w:rPr>
      </w:pPr>
    </w:p>
    <w:p w:rsidR="00DE4864" w:rsidRPr="00826B08" w:rsidRDefault="00DE4864" w:rsidP="00826B08">
      <w:pPr>
        <w:spacing w:after="0"/>
        <w:rPr>
          <w:rFonts w:ascii="Courier New" w:hAnsi="Courier New" w:cs="Courier New"/>
          <w:sz w:val="24"/>
          <w:szCs w:val="24"/>
        </w:rPr>
      </w:pPr>
      <w:r w:rsidRPr="00826B08">
        <w:rPr>
          <w:rFonts w:ascii="Courier New" w:hAnsi="Courier New" w:cs="Courier New"/>
          <w:sz w:val="24"/>
          <w:szCs w:val="24"/>
        </w:rPr>
        <w:t>La seguridad informática no solo se refiere a Internet si no a todo lo que hace referencia al buen uso de la información.</w:t>
      </w:r>
    </w:p>
    <w:p w:rsidR="00826B08" w:rsidRDefault="00094DDF" w:rsidP="00826B08">
      <w:pPr>
        <w:spacing w:after="0"/>
        <w:rPr>
          <w:rFonts w:ascii="Courier New" w:hAnsi="Courier New" w:cs="Courier New"/>
          <w:sz w:val="24"/>
          <w:szCs w:val="24"/>
        </w:rPr>
      </w:pPr>
      <w:r w:rsidRPr="00826B08">
        <w:rPr>
          <w:rFonts w:ascii="Courier New" w:hAnsi="Courier New" w:cs="Courier New"/>
          <w:sz w:val="24"/>
          <w:szCs w:val="24"/>
        </w:rPr>
        <w:t>Una de las desventajas de la información digital es la falta de respeto a  la privacidad de cualquier individuo</w:t>
      </w:r>
      <w:r w:rsidR="009A7130" w:rsidRPr="00826B08">
        <w:rPr>
          <w:rFonts w:ascii="Courier New" w:hAnsi="Courier New" w:cs="Courier New"/>
          <w:sz w:val="24"/>
          <w:szCs w:val="24"/>
        </w:rPr>
        <w:t xml:space="preserve">. </w:t>
      </w:r>
    </w:p>
    <w:p w:rsidR="00BD5A67" w:rsidRPr="00826B08" w:rsidRDefault="00BD5A67" w:rsidP="00826B08">
      <w:pPr>
        <w:spacing w:after="0"/>
        <w:rPr>
          <w:rFonts w:ascii="Courier New" w:hAnsi="Courier New" w:cs="Courier New"/>
          <w:sz w:val="24"/>
          <w:szCs w:val="24"/>
        </w:rPr>
      </w:pPr>
    </w:p>
    <w:p w:rsidR="00826B08" w:rsidRDefault="009A7130" w:rsidP="00826B08">
      <w:pPr>
        <w:spacing w:after="0"/>
        <w:rPr>
          <w:rFonts w:ascii="Courier New" w:hAnsi="Courier New" w:cs="Courier New"/>
          <w:sz w:val="24"/>
          <w:szCs w:val="24"/>
        </w:rPr>
      </w:pPr>
      <w:r w:rsidRPr="00826B08">
        <w:rPr>
          <w:rFonts w:ascii="Courier New" w:hAnsi="Courier New" w:cs="Courier New"/>
          <w:sz w:val="24"/>
          <w:szCs w:val="24"/>
        </w:rPr>
        <w:t xml:space="preserve">En la actualidad es más fácil extraer toda información que necesitamos de Internet, pero nunca nos ponemos a pensar si los resultados de nuestra búsqueda cumplen con los aspectos éticos y legales de la información digital. </w:t>
      </w:r>
    </w:p>
    <w:p w:rsidR="00BD5A67" w:rsidRPr="00826B08" w:rsidRDefault="00BD5A67" w:rsidP="00826B08">
      <w:pPr>
        <w:spacing w:after="0"/>
        <w:rPr>
          <w:rFonts w:ascii="Courier New" w:hAnsi="Courier New" w:cs="Courier New"/>
          <w:sz w:val="24"/>
          <w:szCs w:val="24"/>
        </w:rPr>
      </w:pPr>
    </w:p>
    <w:p w:rsidR="00826B08" w:rsidRDefault="009A7130" w:rsidP="00826B08">
      <w:pPr>
        <w:spacing w:after="0"/>
        <w:rPr>
          <w:rFonts w:ascii="Courier New" w:hAnsi="Courier New" w:cs="Courier New"/>
          <w:sz w:val="24"/>
          <w:szCs w:val="24"/>
        </w:rPr>
      </w:pPr>
      <w:r w:rsidRPr="00826B08">
        <w:rPr>
          <w:rFonts w:ascii="Courier New" w:hAnsi="Courier New" w:cs="Courier New"/>
          <w:sz w:val="24"/>
          <w:szCs w:val="24"/>
        </w:rPr>
        <w:t xml:space="preserve">Por eso, en este siglo la seguridad informática es uno de los temas de mayor importancia y que además incluye a toda persona que comparte información en Internet. </w:t>
      </w:r>
    </w:p>
    <w:p w:rsidR="00BD5A67" w:rsidRPr="00826B08" w:rsidRDefault="00BD5A67" w:rsidP="00826B08">
      <w:pPr>
        <w:spacing w:after="0"/>
        <w:rPr>
          <w:rFonts w:ascii="Courier New" w:hAnsi="Courier New" w:cs="Courier New"/>
          <w:sz w:val="24"/>
          <w:szCs w:val="24"/>
        </w:rPr>
      </w:pPr>
    </w:p>
    <w:p w:rsidR="009A7130" w:rsidRPr="00826B08" w:rsidRDefault="009A7130" w:rsidP="00826B08">
      <w:pPr>
        <w:spacing w:after="0"/>
        <w:rPr>
          <w:rFonts w:ascii="Courier New" w:hAnsi="Courier New" w:cs="Courier New"/>
          <w:sz w:val="24"/>
          <w:szCs w:val="24"/>
        </w:rPr>
      </w:pPr>
      <w:r w:rsidRPr="00826B08">
        <w:rPr>
          <w:rFonts w:ascii="Courier New" w:hAnsi="Courier New" w:cs="Courier New"/>
          <w:sz w:val="24"/>
          <w:szCs w:val="24"/>
        </w:rPr>
        <w:t xml:space="preserve">La seguridad en la información </w:t>
      </w:r>
      <w:r w:rsidR="00AC74F8" w:rsidRPr="00826B08">
        <w:rPr>
          <w:rFonts w:ascii="Courier New" w:hAnsi="Courier New" w:cs="Courier New"/>
          <w:sz w:val="24"/>
          <w:szCs w:val="24"/>
        </w:rPr>
        <w:t xml:space="preserve">tiene como único fin el preservar y conservar la integridad y buen </w:t>
      </w:r>
      <w:r w:rsidR="006D3F32" w:rsidRPr="00826B08">
        <w:rPr>
          <w:rFonts w:ascii="Courier New" w:hAnsi="Courier New" w:cs="Courier New"/>
          <w:sz w:val="24"/>
          <w:szCs w:val="24"/>
        </w:rPr>
        <w:t>uso</w:t>
      </w:r>
      <w:r w:rsidR="00AC74F8" w:rsidRPr="00826B08">
        <w:rPr>
          <w:rFonts w:ascii="Courier New" w:hAnsi="Courier New" w:cs="Courier New"/>
          <w:sz w:val="24"/>
          <w:szCs w:val="24"/>
        </w:rPr>
        <w:t xml:space="preserve"> de la información frente al mundo actual lleno de tecnología y, por ende, de riesgos que comprometen a la información</w:t>
      </w:r>
      <w:r w:rsidR="006D3F32" w:rsidRPr="00826B08">
        <w:rPr>
          <w:rFonts w:ascii="Courier New" w:hAnsi="Courier New" w:cs="Courier New"/>
          <w:sz w:val="24"/>
          <w:szCs w:val="24"/>
        </w:rPr>
        <w:t>.</w:t>
      </w:r>
    </w:p>
    <w:p w:rsidR="009A7130" w:rsidRPr="00826B08" w:rsidRDefault="009A7130" w:rsidP="00826B08">
      <w:pPr>
        <w:spacing w:after="0"/>
        <w:rPr>
          <w:rFonts w:ascii="Courier New" w:hAnsi="Courier New" w:cs="Courier New"/>
          <w:sz w:val="24"/>
          <w:szCs w:val="24"/>
        </w:rPr>
      </w:pPr>
    </w:p>
    <w:p w:rsidR="00826B08" w:rsidRDefault="009A7130" w:rsidP="00826B08">
      <w:pPr>
        <w:spacing w:after="0"/>
        <w:rPr>
          <w:rFonts w:ascii="Courier New" w:hAnsi="Courier New" w:cs="Courier New"/>
          <w:b/>
          <w:sz w:val="28"/>
          <w:szCs w:val="28"/>
        </w:rPr>
      </w:pPr>
      <w:r w:rsidRPr="00826B08">
        <w:rPr>
          <w:rFonts w:ascii="Courier New" w:hAnsi="Courier New" w:cs="Courier New"/>
          <w:b/>
          <w:sz w:val="28"/>
          <w:szCs w:val="28"/>
        </w:rPr>
        <w:t>Aspectos éticos.</w:t>
      </w:r>
    </w:p>
    <w:p w:rsidR="00BD5A67" w:rsidRPr="00826B08" w:rsidRDefault="00BD5A67" w:rsidP="00826B08">
      <w:pPr>
        <w:spacing w:after="0"/>
        <w:rPr>
          <w:rFonts w:ascii="Courier New" w:hAnsi="Courier New" w:cs="Courier New"/>
          <w:b/>
          <w:sz w:val="28"/>
          <w:szCs w:val="28"/>
        </w:rPr>
      </w:pPr>
    </w:p>
    <w:p w:rsidR="006D3F32" w:rsidRDefault="006D3F32" w:rsidP="00826B08">
      <w:pPr>
        <w:spacing w:after="0"/>
        <w:rPr>
          <w:rFonts w:ascii="Courier New" w:hAnsi="Courier New" w:cs="Courier New"/>
          <w:sz w:val="24"/>
          <w:szCs w:val="24"/>
        </w:rPr>
      </w:pPr>
      <w:r w:rsidRPr="00826B08">
        <w:rPr>
          <w:rFonts w:ascii="Courier New" w:hAnsi="Courier New" w:cs="Courier New"/>
          <w:sz w:val="24"/>
          <w:szCs w:val="24"/>
        </w:rPr>
        <w:t xml:space="preserve">La ética se refleja en el buen manejo de la información, ya que en internet hay muchas páginas que pueden ser modificadas, un ejemplo de esta es Wikipedia, ya que en esta </w:t>
      </w:r>
      <w:r w:rsidRPr="00826B08">
        <w:rPr>
          <w:rFonts w:ascii="Courier New" w:hAnsi="Courier New" w:cs="Courier New"/>
          <w:sz w:val="24"/>
          <w:szCs w:val="24"/>
        </w:rPr>
        <w:lastRenderedPageBreak/>
        <w:t xml:space="preserve">página cualquier persona puede editar la información sin la necesidad de saber sobre el tema. </w:t>
      </w:r>
    </w:p>
    <w:p w:rsidR="00826B08" w:rsidRPr="00826B08" w:rsidRDefault="00826B08" w:rsidP="00826B08">
      <w:pPr>
        <w:spacing w:after="0"/>
        <w:rPr>
          <w:rFonts w:ascii="Courier New" w:hAnsi="Courier New" w:cs="Courier New"/>
          <w:sz w:val="24"/>
          <w:szCs w:val="24"/>
        </w:rPr>
      </w:pPr>
    </w:p>
    <w:p w:rsidR="00762022" w:rsidRPr="00826B08" w:rsidRDefault="00BD5A67" w:rsidP="00826B08">
      <w:pPr>
        <w:spacing w:after="0"/>
        <w:rPr>
          <w:rFonts w:ascii="Courier New" w:hAnsi="Courier New" w:cs="Courier New"/>
          <w:sz w:val="24"/>
          <w:szCs w:val="24"/>
        </w:rPr>
      </w:pPr>
      <w:r>
        <w:rPr>
          <w:rFonts w:ascii="Courier New" w:hAnsi="Courier New" w:cs="Courier New"/>
          <w:sz w:val="24"/>
          <w:szCs w:val="24"/>
        </w:rPr>
        <w:t>Pod</w:t>
      </w:r>
      <w:r w:rsidRPr="00826B08">
        <w:rPr>
          <w:rFonts w:ascii="Courier New" w:hAnsi="Courier New" w:cs="Courier New"/>
          <w:sz w:val="24"/>
          <w:szCs w:val="24"/>
        </w:rPr>
        <w:t>emos</w:t>
      </w:r>
      <w:r w:rsidR="00762022" w:rsidRPr="00826B08">
        <w:rPr>
          <w:rFonts w:ascii="Courier New" w:hAnsi="Courier New" w:cs="Courier New"/>
          <w:sz w:val="24"/>
          <w:szCs w:val="24"/>
        </w:rPr>
        <w:t xml:space="preserve"> relacionar la ética con los derechos de autor porque respetar los derechos de autor forma parte de nuestra ética.</w:t>
      </w:r>
    </w:p>
    <w:p w:rsidR="009A7130" w:rsidRPr="00826B08" w:rsidRDefault="00762022" w:rsidP="00826B08">
      <w:pPr>
        <w:spacing w:after="0"/>
        <w:rPr>
          <w:rFonts w:ascii="Courier New" w:hAnsi="Courier New" w:cs="Courier New"/>
          <w:sz w:val="24"/>
          <w:szCs w:val="24"/>
        </w:rPr>
      </w:pPr>
      <w:r w:rsidRPr="00826B08">
        <w:rPr>
          <w:rFonts w:ascii="Courier New" w:hAnsi="Courier New" w:cs="Courier New"/>
          <w:sz w:val="24"/>
          <w:szCs w:val="24"/>
        </w:rPr>
        <w:t>Y por el contrario l</w:t>
      </w:r>
      <w:r w:rsidR="00AC74F8" w:rsidRPr="00826B08">
        <w:rPr>
          <w:rFonts w:ascii="Courier New" w:hAnsi="Courier New" w:cs="Courier New"/>
          <w:sz w:val="24"/>
          <w:szCs w:val="24"/>
        </w:rPr>
        <w:t xml:space="preserve">a falta de ética de los usuarios los hace obtener datos o información de manera ilegal. Esto se hace </w:t>
      </w:r>
      <w:r w:rsidR="0062674B" w:rsidRPr="00826B08">
        <w:rPr>
          <w:rFonts w:ascii="Courier New" w:hAnsi="Courier New" w:cs="Courier New"/>
          <w:sz w:val="24"/>
          <w:szCs w:val="24"/>
        </w:rPr>
        <w:t>usando</w:t>
      </w:r>
      <w:r w:rsidR="006D3F32" w:rsidRPr="00826B08">
        <w:rPr>
          <w:rFonts w:ascii="Courier New" w:hAnsi="Courier New" w:cs="Courier New"/>
          <w:sz w:val="24"/>
          <w:szCs w:val="24"/>
        </w:rPr>
        <w:t xml:space="preserve"> información</w:t>
      </w:r>
      <w:r w:rsidR="0062674B" w:rsidRPr="00826B08">
        <w:rPr>
          <w:rFonts w:ascii="Courier New" w:hAnsi="Courier New" w:cs="Courier New"/>
          <w:sz w:val="24"/>
          <w:szCs w:val="24"/>
        </w:rPr>
        <w:t xml:space="preserve"> sin autorización del autor</w:t>
      </w:r>
      <w:r w:rsidR="006D3F32" w:rsidRPr="00826B08">
        <w:rPr>
          <w:rFonts w:ascii="Courier New" w:hAnsi="Courier New" w:cs="Courier New"/>
          <w:sz w:val="24"/>
          <w:szCs w:val="24"/>
        </w:rPr>
        <w:t xml:space="preserve">. </w:t>
      </w:r>
    </w:p>
    <w:p w:rsidR="006D3F32" w:rsidRPr="00826B08" w:rsidRDefault="006D3F32" w:rsidP="00826B08">
      <w:pPr>
        <w:spacing w:after="0"/>
        <w:rPr>
          <w:rFonts w:ascii="Courier New" w:hAnsi="Courier New" w:cs="Courier New"/>
          <w:sz w:val="24"/>
          <w:szCs w:val="24"/>
        </w:rPr>
      </w:pPr>
    </w:p>
    <w:p w:rsidR="00AC74F8" w:rsidRDefault="002337BD" w:rsidP="00826B08">
      <w:pPr>
        <w:spacing w:after="0"/>
        <w:rPr>
          <w:rFonts w:ascii="Courier New" w:hAnsi="Courier New" w:cs="Courier New"/>
          <w:sz w:val="24"/>
          <w:szCs w:val="24"/>
        </w:rPr>
      </w:pPr>
      <w:r w:rsidRPr="00826B08">
        <w:rPr>
          <w:rFonts w:ascii="Courier New" w:hAnsi="Courier New" w:cs="Courier New"/>
          <w:sz w:val="24"/>
          <w:szCs w:val="24"/>
        </w:rPr>
        <w:t>Dentro de los aspectos a seguir en el código de ética se indica:</w:t>
      </w:r>
    </w:p>
    <w:p w:rsidR="00BD5A67" w:rsidRPr="00826B08" w:rsidRDefault="00BD5A67" w:rsidP="00826B08">
      <w:pPr>
        <w:spacing w:after="0"/>
        <w:rPr>
          <w:rFonts w:ascii="Courier New" w:hAnsi="Courier New" w:cs="Courier New"/>
          <w:sz w:val="24"/>
          <w:szCs w:val="24"/>
        </w:rPr>
      </w:pPr>
    </w:p>
    <w:p w:rsidR="002337BD" w:rsidRPr="00826B08" w:rsidRDefault="002337BD" w:rsidP="00826B08">
      <w:pPr>
        <w:pStyle w:val="Prrafodelista"/>
        <w:numPr>
          <w:ilvl w:val="0"/>
          <w:numId w:val="9"/>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Proteger a la sociedad, a la comunidad y a la infraestructura.</w:t>
      </w:r>
    </w:p>
    <w:p w:rsidR="002337BD" w:rsidRPr="00826B08" w:rsidRDefault="002337BD" w:rsidP="00826B08">
      <w:pPr>
        <w:pStyle w:val="Prrafodelista"/>
        <w:numPr>
          <w:ilvl w:val="0"/>
          <w:numId w:val="9"/>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Actuar en forma honorable, honesta, justa, responsable y legal.</w:t>
      </w:r>
    </w:p>
    <w:p w:rsidR="002337BD" w:rsidRPr="00826B08" w:rsidRDefault="002337BD" w:rsidP="00826B08">
      <w:pPr>
        <w:pStyle w:val="Prrafodelista"/>
        <w:numPr>
          <w:ilvl w:val="0"/>
          <w:numId w:val="9"/>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Proveer servicios diligentes y competitivos a sus superiores.</w:t>
      </w:r>
    </w:p>
    <w:p w:rsidR="00826B08" w:rsidRDefault="002337BD" w:rsidP="00BD5A67">
      <w:pPr>
        <w:pStyle w:val="Prrafodelista"/>
        <w:numPr>
          <w:ilvl w:val="0"/>
          <w:numId w:val="9"/>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Actuar siempre protegiendo y promoviendo el crecimiento de la profesión.</w:t>
      </w:r>
    </w:p>
    <w:p w:rsidR="00BD5A67" w:rsidRPr="00BD5A67" w:rsidRDefault="00BD5A67" w:rsidP="00BD5A67">
      <w:pPr>
        <w:pStyle w:val="Prrafodelista"/>
        <w:numPr>
          <w:ilvl w:val="0"/>
          <w:numId w:val="9"/>
        </w:numPr>
        <w:shd w:val="clear" w:color="auto" w:fill="FFFFFF"/>
        <w:spacing w:after="0" w:line="240" w:lineRule="auto"/>
        <w:rPr>
          <w:rFonts w:ascii="Courier New" w:eastAsia="Times New Roman" w:hAnsi="Courier New" w:cs="Courier New"/>
          <w:color w:val="000000"/>
          <w:sz w:val="24"/>
          <w:szCs w:val="24"/>
          <w:lang w:eastAsia="es-MX"/>
        </w:rPr>
      </w:pPr>
    </w:p>
    <w:p w:rsidR="0057796B" w:rsidRDefault="002337BD" w:rsidP="00826B08">
      <w:p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Esto nos dice que</w:t>
      </w:r>
      <w:r w:rsidR="006D3F32" w:rsidRPr="00826B08">
        <w:rPr>
          <w:rFonts w:ascii="Courier New" w:eastAsia="Times New Roman" w:hAnsi="Courier New" w:cs="Courier New"/>
          <w:color w:val="000000"/>
          <w:sz w:val="24"/>
          <w:szCs w:val="24"/>
          <w:lang w:eastAsia="es-MX"/>
        </w:rPr>
        <w:t xml:space="preserve"> debemos hacer de nuestra información </w:t>
      </w:r>
      <w:r w:rsidR="00762022" w:rsidRPr="00826B08">
        <w:rPr>
          <w:rFonts w:ascii="Courier New" w:eastAsia="Times New Roman" w:hAnsi="Courier New" w:cs="Courier New"/>
          <w:color w:val="000000"/>
          <w:sz w:val="24"/>
          <w:szCs w:val="24"/>
          <w:lang w:eastAsia="es-MX"/>
        </w:rPr>
        <w:t>benéfica y útil para la sociedad</w:t>
      </w:r>
      <w:r w:rsidR="0057796B" w:rsidRPr="00826B08">
        <w:rPr>
          <w:rFonts w:ascii="Courier New" w:eastAsia="Times New Roman" w:hAnsi="Courier New" w:cs="Courier New"/>
          <w:color w:val="000000"/>
          <w:sz w:val="24"/>
          <w:szCs w:val="24"/>
          <w:lang w:eastAsia="es-MX"/>
        </w:rPr>
        <w:t xml:space="preserve">, además de ser honestos al publicar información verídica y procurando el crecimiento de la profesión por medio de lo que publiquemos. Siempre respetando la información que no podemos obtener. </w:t>
      </w:r>
    </w:p>
    <w:p w:rsidR="00BD5A67" w:rsidRPr="00826B08" w:rsidRDefault="00BD5A67" w:rsidP="00826B08">
      <w:pPr>
        <w:shd w:val="clear" w:color="auto" w:fill="FFFFFF"/>
        <w:spacing w:after="0" w:line="240" w:lineRule="auto"/>
        <w:rPr>
          <w:rFonts w:ascii="Courier New" w:eastAsia="Times New Roman" w:hAnsi="Courier New" w:cs="Courier New"/>
          <w:color w:val="000000"/>
          <w:sz w:val="24"/>
          <w:szCs w:val="24"/>
          <w:lang w:eastAsia="es-MX"/>
        </w:rPr>
      </w:pPr>
    </w:p>
    <w:p w:rsidR="0057796B" w:rsidRDefault="0057796B" w:rsidP="00826B08">
      <w:p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Se considera no ético:</w:t>
      </w:r>
    </w:p>
    <w:p w:rsidR="00BD5A67" w:rsidRPr="00826B08" w:rsidRDefault="00BD5A67" w:rsidP="00826B08">
      <w:pPr>
        <w:shd w:val="clear" w:color="auto" w:fill="FFFFFF"/>
        <w:spacing w:after="0" w:line="240" w:lineRule="auto"/>
        <w:rPr>
          <w:rFonts w:ascii="Courier New" w:eastAsia="Times New Roman" w:hAnsi="Courier New" w:cs="Courier New"/>
          <w:color w:val="000000"/>
          <w:sz w:val="24"/>
          <w:szCs w:val="24"/>
          <w:lang w:eastAsia="es-MX"/>
        </w:rPr>
      </w:pPr>
    </w:p>
    <w:p w:rsidR="0057796B" w:rsidRPr="00826B08" w:rsidRDefault="0057796B" w:rsidP="00826B08">
      <w:pPr>
        <w:pStyle w:val="Prrafodelista"/>
        <w:numPr>
          <w:ilvl w:val="0"/>
          <w:numId w:val="6"/>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Conseguir accesos no autorizados a los recursos de Internet.</w:t>
      </w:r>
    </w:p>
    <w:p w:rsidR="0057796B" w:rsidRPr="00826B08" w:rsidRDefault="0057796B" w:rsidP="00826B08">
      <w:pPr>
        <w:pStyle w:val="Prrafodelista"/>
        <w:numPr>
          <w:ilvl w:val="0"/>
          <w:numId w:val="6"/>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Entorpecer el uso de Internet, intencionalmente.</w:t>
      </w:r>
    </w:p>
    <w:p w:rsidR="0057796B" w:rsidRPr="00826B08" w:rsidRDefault="0057796B" w:rsidP="00826B08">
      <w:pPr>
        <w:pStyle w:val="Prrafodelista"/>
        <w:numPr>
          <w:ilvl w:val="0"/>
          <w:numId w:val="6"/>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Gastar recursos en forma innecesaria.</w:t>
      </w:r>
    </w:p>
    <w:p w:rsidR="0057796B" w:rsidRPr="00826B08" w:rsidRDefault="0057796B" w:rsidP="00826B08">
      <w:pPr>
        <w:pStyle w:val="Prrafodelista"/>
        <w:numPr>
          <w:ilvl w:val="0"/>
          <w:numId w:val="6"/>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Destruir la integridad de la información basada en computadoras.</w:t>
      </w:r>
    </w:p>
    <w:p w:rsidR="0057796B" w:rsidRPr="00826B08" w:rsidRDefault="0057796B" w:rsidP="00826B08">
      <w:pPr>
        <w:pStyle w:val="Prrafodelista"/>
        <w:numPr>
          <w:ilvl w:val="0"/>
          <w:numId w:val="6"/>
        </w:numPr>
        <w:shd w:val="clear" w:color="auto" w:fill="FFFFFF"/>
        <w:spacing w:after="0" w:line="240" w:lineRule="auto"/>
        <w:rPr>
          <w:rFonts w:ascii="Courier New" w:eastAsia="Times New Roman" w:hAnsi="Courier New" w:cs="Courier New"/>
          <w:color w:val="000000"/>
          <w:sz w:val="24"/>
          <w:szCs w:val="24"/>
          <w:lang w:eastAsia="es-MX"/>
        </w:rPr>
      </w:pPr>
      <w:r w:rsidRPr="00826B08">
        <w:rPr>
          <w:rFonts w:ascii="Courier New" w:eastAsia="Times New Roman" w:hAnsi="Courier New" w:cs="Courier New"/>
          <w:color w:val="000000"/>
          <w:sz w:val="24"/>
          <w:szCs w:val="24"/>
          <w:lang w:eastAsia="es-MX"/>
        </w:rPr>
        <w:t>Comprometer la privacidad de los usuarios.</w:t>
      </w:r>
    </w:p>
    <w:p w:rsidR="002337BD" w:rsidRPr="00826B08" w:rsidRDefault="002337BD" w:rsidP="00826B08">
      <w:pPr>
        <w:pStyle w:val="Prrafodelista"/>
        <w:shd w:val="clear" w:color="auto" w:fill="FFFFFF"/>
        <w:spacing w:after="0" w:line="240" w:lineRule="auto"/>
        <w:ind w:left="1440"/>
        <w:rPr>
          <w:rFonts w:ascii="Courier New" w:eastAsia="Times New Roman" w:hAnsi="Courier New" w:cs="Courier New"/>
          <w:color w:val="000000"/>
          <w:sz w:val="24"/>
          <w:szCs w:val="24"/>
          <w:lang w:eastAsia="es-MX"/>
        </w:rPr>
      </w:pPr>
    </w:p>
    <w:p w:rsidR="002337BD" w:rsidRPr="00826B08" w:rsidRDefault="002337BD" w:rsidP="00826B08">
      <w:pPr>
        <w:pStyle w:val="Prrafodelista"/>
        <w:spacing w:after="0"/>
        <w:rPr>
          <w:rFonts w:ascii="Courier New" w:hAnsi="Courier New" w:cs="Courier New"/>
          <w:sz w:val="24"/>
          <w:szCs w:val="24"/>
        </w:rPr>
      </w:pPr>
    </w:p>
    <w:p w:rsidR="00034D30" w:rsidRDefault="00034D30" w:rsidP="00826B08">
      <w:pPr>
        <w:spacing w:after="0"/>
        <w:rPr>
          <w:rFonts w:ascii="Courier New" w:hAnsi="Courier New" w:cs="Courier New"/>
          <w:b/>
          <w:sz w:val="28"/>
          <w:szCs w:val="28"/>
        </w:rPr>
      </w:pPr>
    </w:p>
    <w:p w:rsidR="00034D30" w:rsidRDefault="00034D30" w:rsidP="00826B08">
      <w:pPr>
        <w:spacing w:after="0"/>
        <w:rPr>
          <w:rFonts w:ascii="Courier New" w:hAnsi="Courier New" w:cs="Courier New"/>
          <w:b/>
          <w:sz w:val="28"/>
          <w:szCs w:val="28"/>
        </w:rPr>
      </w:pPr>
    </w:p>
    <w:p w:rsidR="00AC74F8" w:rsidRDefault="0057796B" w:rsidP="00826B08">
      <w:pPr>
        <w:spacing w:after="0"/>
        <w:rPr>
          <w:rFonts w:ascii="Courier New" w:hAnsi="Courier New" w:cs="Courier New"/>
          <w:b/>
          <w:sz w:val="28"/>
          <w:szCs w:val="28"/>
        </w:rPr>
      </w:pPr>
      <w:r w:rsidRPr="00826B08">
        <w:rPr>
          <w:rFonts w:ascii="Courier New" w:hAnsi="Courier New" w:cs="Courier New"/>
          <w:b/>
          <w:sz w:val="28"/>
          <w:szCs w:val="28"/>
        </w:rPr>
        <w:lastRenderedPageBreak/>
        <w:t>Aspectos legales</w:t>
      </w:r>
    </w:p>
    <w:p w:rsidR="00826B08" w:rsidRPr="00826B08" w:rsidRDefault="00826B08" w:rsidP="00826B08">
      <w:pPr>
        <w:spacing w:after="0"/>
        <w:rPr>
          <w:rFonts w:ascii="Courier New" w:hAnsi="Courier New" w:cs="Courier New"/>
          <w:b/>
          <w:sz w:val="28"/>
          <w:szCs w:val="28"/>
        </w:rPr>
      </w:pPr>
    </w:p>
    <w:p w:rsidR="00AC74F8" w:rsidRPr="00826B08" w:rsidRDefault="0057796B" w:rsidP="00826B08">
      <w:pPr>
        <w:spacing w:after="0"/>
        <w:rPr>
          <w:rFonts w:ascii="Courier New" w:hAnsi="Courier New" w:cs="Courier New"/>
          <w:sz w:val="24"/>
          <w:szCs w:val="24"/>
        </w:rPr>
      </w:pPr>
      <w:r w:rsidRPr="00826B08">
        <w:rPr>
          <w:rFonts w:ascii="Courier New" w:hAnsi="Courier New" w:cs="Courier New"/>
          <w:sz w:val="24"/>
          <w:szCs w:val="24"/>
        </w:rPr>
        <w:t xml:space="preserve">Podemos definir como delito </w:t>
      </w:r>
      <w:r w:rsidR="00826B08" w:rsidRPr="00826B08">
        <w:rPr>
          <w:rFonts w:ascii="Courier New" w:hAnsi="Courier New" w:cs="Courier New"/>
          <w:sz w:val="24"/>
          <w:szCs w:val="24"/>
        </w:rPr>
        <w:t xml:space="preserve">informático a toda aquella acción, típica, antijurídica y culpable, que se da por vías informáticas o que tiene como objetivo destruir y dañar ordenadores, medios electrónicos y redes de Internet. </w:t>
      </w:r>
    </w:p>
    <w:p w:rsidR="00B4681D" w:rsidRDefault="00972500" w:rsidP="00826B08">
      <w:pPr>
        <w:spacing w:after="0"/>
        <w:rPr>
          <w:rFonts w:ascii="Courier New" w:hAnsi="Courier New" w:cs="Courier New"/>
          <w:sz w:val="24"/>
          <w:szCs w:val="24"/>
        </w:rPr>
      </w:pPr>
      <w:r>
        <w:rPr>
          <w:rFonts w:ascii="Courier New" w:hAnsi="Courier New" w:cs="Courier New"/>
          <w:sz w:val="24"/>
          <w:szCs w:val="24"/>
        </w:rPr>
        <w:t xml:space="preserve">Los aspectos legales de la información digital pueden ser las copias no autorizadas de software o </w:t>
      </w:r>
      <w:r w:rsidR="00B4681D">
        <w:rPr>
          <w:rFonts w:ascii="Courier New" w:hAnsi="Courier New" w:cs="Courier New"/>
          <w:sz w:val="24"/>
          <w:szCs w:val="24"/>
        </w:rPr>
        <w:t>piratería.</w:t>
      </w:r>
    </w:p>
    <w:p w:rsidR="00BD5A67" w:rsidRDefault="00BD5A67" w:rsidP="00826B08">
      <w:pPr>
        <w:spacing w:after="0"/>
        <w:rPr>
          <w:rFonts w:ascii="Courier New" w:hAnsi="Courier New" w:cs="Courier New"/>
          <w:sz w:val="24"/>
          <w:szCs w:val="24"/>
        </w:rPr>
      </w:pPr>
    </w:p>
    <w:p w:rsidR="00BD5A67" w:rsidRDefault="00B4681D" w:rsidP="00826B08">
      <w:pPr>
        <w:spacing w:after="0"/>
        <w:rPr>
          <w:rFonts w:ascii="Courier New" w:hAnsi="Courier New" w:cs="Courier New"/>
          <w:sz w:val="24"/>
          <w:szCs w:val="24"/>
        </w:rPr>
      </w:pPr>
      <w:r>
        <w:rPr>
          <w:rFonts w:ascii="Courier New" w:hAnsi="Courier New" w:cs="Courier New"/>
          <w:sz w:val="24"/>
          <w:szCs w:val="24"/>
        </w:rPr>
        <w:t>Una manera de evitar los delitos informáticos puede ser que en las páginas que contengan información importante se establezcan derechos de autor como por ejemplo: Copyright.</w:t>
      </w:r>
    </w:p>
    <w:p w:rsidR="00BD5A67" w:rsidRDefault="00BD5A67" w:rsidP="00826B08">
      <w:pPr>
        <w:spacing w:after="0"/>
        <w:rPr>
          <w:rFonts w:ascii="Courier New" w:hAnsi="Courier New" w:cs="Courier New"/>
          <w:sz w:val="24"/>
          <w:szCs w:val="24"/>
        </w:rPr>
      </w:pPr>
    </w:p>
    <w:p w:rsidR="00B4681D" w:rsidRDefault="00B4681D" w:rsidP="00826B08">
      <w:pPr>
        <w:spacing w:after="0"/>
        <w:rPr>
          <w:rFonts w:ascii="Courier New" w:hAnsi="Courier New" w:cs="Courier New"/>
          <w:sz w:val="24"/>
          <w:szCs w:val="24"/>
        </w:rPr>
      </w:pPr>
      <w:r>
        <w:rPr>
          <w:rFonts w:ascii="Courier New" w:hAnsi="Courier New" w:cs="Courier New"/>
          <w:sz w:val="24"/>
          <w:szCs w:val="24"/>
        </w:rPr>
        <w:t xml:space="preserve">Las situaciones que pueden resolver los aspectos legales son: </w:t>
      </w:r>
    </w:p>
    <w:p w:rsidR="00BD5A67" w:rsidRDefault="00BD5A67" w:rsidP="00826B08">
      <w:pPr>
        <w:spacing w:after="0"/>
        <w:rPr>
          <w:rFonts w:ascii="Courier New" w:hAnsi="Courier New" w:cs="Courier New"/>
          <w:sz w:val="24"/>
          <w:szCs w:val="24"/>
        </w:rPr>
      </w:pPr>
    </w:p>
    <w:p w:rsidR="00B4681D" w:rsidRDefault="00B4681D" w:rsidP="00B4681D">
      <w:pPr>
        <w:pStyle w:val="Prrafodelista"/>
        <w:numPr>
          <w:ilvl w:val="0"/>
          <w:numId w:val="10"/>
        </w:numPr>
        <w:spacing w:after="0"/>
        <w:rPr>
          <w:rFonts w:ascii="Courier New" w:hAnsi="Courier New" w:cs="Courier New"/>
          <w:sz w:val="24"/>
          <w:szCs w:val="24"/>
        </w:rPr>
      </w:pPr>
      <w:r>
        <w:rPr>
          <w:rFonts w:ascii="Courier New" w:hAnsi="Courier New" w:cs="Courier New"/>
          <w:sz w:val="24"/>
          <w:szCs w:val="24"/>
        </w:rPr>
        <w:t>Promover una cultura jurídica en materia de TI que en consecuencia impacten en un robustecimiento de las normas jurídicas existentes el día de hoy.</w:t>
      </w:r>
    </w:p>
    <w:p w:rsidR="00BD5A67" w:rsidRDefault="00B4681D" w:rsidP="00BD5A67">
      <w:pPr>
        <w:pStyle w:val="Prrafodelista"/>
        <w:numPr>
          <w:ilvl w:val="0"/>
          <w:numId w:val="10"/>
        </w:numPr>
        <w:spacing w:after="0"/>
        <w:rPr>
          <w:rFonts w:ascii="Courier New" w:hAnsi="Courier New" w:cs="Courier New"/>
          <w:sz w:val="24"/>
          <w:szCs w:val="24"/>
        </w:rPr>
      </w:pPr>
      <w:r>
        <w:rPr>
          <w:rFonts w:ascii="Courier New" w:hAnsi="Courier New" w:cs="Courier New"/>
          <w:sz w:val="24"/>
          <w:szCs w:val="24"/>
        </w:rPr>
        <w:t xml:space="preserve">Fortalecer la normatividad de las empresas con apego siempre a derecho. </w:t>
      </w:r>
    </w:p>
    <w:p w:rsidR="00BD5A67" w:rsidRPr="00BD5A67" w:rsidRDefault="00BD5A67" w:rsidP="00BD5A67">
      <w:pPr>
        <w:pStyle w:val="Prrafodelista"/>
        <w:numPr>
          <w:ilvl w:val="0"/>
          <w:numId w:val="10"/>
        </w:numPr>
        <w:spacing w:after="0"/>
        <w:rPr>
          <w:rFonts w:ascii="Courier New" w:hAnsi="Courier New" w:cs="Courier New"/>
          <w:sz w:val="24"/>
          <w:szCs w:val="24"/>
        </w:rPr>
      </w:pPr>
    </w:p>
    <w:p w:rsidR="00BD5A67" w:rsidRDefault="00BD5A67" w:rsidP="00B4681D">
      <w:pPr>
        <w:spacing w:after="0"/>
        <w:rPr>
          <w:rFonts w:ascii="Courier New" w:hAnsi="Courier New" w:cs="Courier New"/>
          <w:sz w:val="24"/>
          <w:szCs w:val="24"/>
        </w:rPr>
      </w:pPr>
      <w:r>
        <w:rPr>
          <w:rFonts w:ascii="Courier New" w:hAnsi="Courier New" w:cs="Courier New"/>
          <w:sz w:val="24"/>
          <w:szCs w:val="24"/>
        </w:rPr>
        <w:t xml:space="preserve">Debemos de tener cuidado con la información que recopilemos de internet para evitar caer en un delito cibernético y peor aun sin darnos cuenta de ello. </w:t>
      </w:r>
    </w:p>
    <w:p w:rsidR="00B4681D" w:rsidRPr="00B4681D" w:rsidRDefault="00B4681D" w:rsidP="00B4681D">
      <w:pPr>
        <w:spacing w:after="0"/>
        <w:rPr>
          <w:rFonts w:ascii="Courier New" w:hAnsi="Courier New" w:cs="Courier New"/>
          <w:sz w:val="24"/>
          <w:szCs w:val="24"/>
        </w:rPr>
      </w:pPr>
    </w:p>
    <w:p w:rsidR="00AC74F8" w:rsidRPr="00BD5A67" w:rsidRDefault="00BD5A67" w:rsidP="00826B08">
      <w:pPr>
        <w:spacing w:after="0"/>
        <w:rPr>
          <w:rFonts w:ascii="Courier New" w:hAnsi="Courier New" w:cs="Courier New"/>
          <w:b/>
          <w:sz w:val="28"/>
          <w:szCs w:val="28"/>
        </w:rPr>
      </w:pPr>
      <w:r w:rsidRPr="00BD5A67">
        <w:rPr>
          <w:rFonts w:ascii="Courier New" w:hAnsi="Courier New" w:cs="Courier New"/>
          <w:b/>
          <w:sz w:val="28"/>
          <w:szCs w:val="28"/>
        </w:rPr>
        <w:t>Derechos de autor</w:t>
      </w:r>
    </w:p>
    <w:p w:rsidR="00BD5A67" w:rsidRDefault="00BD5A67" w:rsidP="00826B08">
      <w:pPr>
        <w:spacing w:after="0"/>
        <w:rPr>
          <w:rFonts w:ascii="Courier New" w:hAnsi="Courier New" w:cs="Courier New"/>
          <w:sz w:val="28"/>
          <w:szCs w:val="28"/>
        </w:rPr>
      </w:pPr>
    </w:p>
    <w:p w:rsidR="00673D5D" w:rsidRDefault="00673D5D" w:rsidP="00826B08">
      <w:pPr>
        <w:spacing w:after="0"/>
        <w:rPr>
          <w:rFonts w:ascii="Courier New" w:hAnsi="Courier New" w:cs="Courier New"/>
          <w:sz w:val="24"/>
          <w:szCs w:val="24"/>
        </w:rPr>
      </w:pPr>
      <w:r w:rsidRPr="00673D5D">
        <w:rPr>
          <w:rFonts w:ascii="Courier New" w:hAnsi="Courier New" w:cs="Courier New"/>
          <w:sz w:val="24"/>
          <w:szCs w:val="24"/>
        </w:rPr>
        <w:t xml:space="preserve">Podemos </w:t>
      </w:r>
      <w:r>
        <w:rPr>
          <w:rFonts w:ascii="Courier New" w:hAnsi="Courier New" w:cs="Courier New"/>
          <w:sz w:val="24"/>
          <w:szCs w:val="24"/>
        </w:rPr>
        <w:t>definir como autor a aquella persona que crea una obra artística.</w:t>
      </w:r>
    </w:p>
    <w:p w:rsidR="00673D5D" w:rsidRPr="00673D5D" w:rsidRDefault="00673D5D" w:rsidP="00826B08">
      <w:pPr>
        <w:spacing w:after="0"/>
        <w:rPr>
          <w:rFonts w:ascii="Courier New" w:hAnsi="Courier New" w:cs="Courier New"/>
          <w:sz w:val="24"/>
          <w:szCs w:val="24"/>
        </w:rPr>
      </w:pPr>
    </w:p>
    <w:p w:rsidR="00AC74F8" w:rsidRDefault="00BD5A67" w:rsidP="00826B08">
      <w:pPr>
        <w:spacing w:after="0"/>
        <w:rPr>
          <w:rFonts w:ascii="Courier New" w:hAnsi="Courier New" w:cs="Courier New"/>
          <w:sz w:val="24"/>
          <w:szCs w:val="24"/>
        </w:rPr>
      </w:pPr>
      <w:r>
        <w:rPr>
          <w:rFonts w:ascii="Courier New" w:hAnsi="Courier New" w:cs="Courier New"/>
          <w:sz w:val="24"/>
          <w:szCs w:val="24"/>
        </w:rPr>
        <w:t xml:space="preserve">Los derechos de autor </w:t>
      </w:r>
      <w:r w:rsidR="00673D5D">
        <w:rPr>
          <w:rFonts w:ascii="Courier New" w:hAnsi="Courier New" w:cs="Courier New"/>
          <w:sz w:val="24"/>
          <w:szCs w:val="24"/>
        </w:rPr>
        <w:t xml:space="preserve">se generan de </w:t>
      </w:r>
      <w:r>
        <w:rPr>
          <w:rFonts w:ascii="Courier New" w:hAnsi="Courier New" w:cs="Courier New"/>
          <w:sz w:val="24"/>
          <w:szCs w:val="24"/>
        </w:rPr>
        <w:t xml:space="preserve">manera automática </w:t>
      </w:r>
      <w:r w:rsidR="00673D5D">
        <w:rPr>
          <w:rFonts w:ascii="Courier New" w:hAnsi="Courier New" w:cs="Courier New"/>
          <w:sz w:val="24"/>
          <w:szCs w:val="24"/>
        </w:rPr>
        <w:t>cuando alguien crea un nuevo documento u obra musical, literaria, dramática, etc. Así como películas, grabaciones, etc.</w:t>
      </w:r>
    </w:p>
    <w:p w:rsidR="00673D5D" w:rsidRDefault="00673D5D" w:rsidP="00826B08">
      <w:pPr>
        <w:spacing w:after="0"/>
        <w:rPr>
          <w:rFonts w:ascii="Courier New" w:hAnsi="Courier New" w:cs="Courier New"/>
          <w:sz w:val="24"/>
          <w:szCs w:val="24"/>
        </w:rPr>
      </w:pPr>
    </w:p>
    <w:p w:rsidR="00673D5D" w:rsidRDefault="00673D5D" w:rsidP="00826B08">
      <w:pPr>
        <w:spacing w:after="0"/>
        <w:rPr>
          <w:rFonts w:ascii="Courier New" w:hAnsi="Courier New" w:cs="Courier New"/>
          <w:sz w:val="24"/>
          <w:szCs w:val="24"/>
        </w:rPr>
      </w:pPr>
      <w:r>
        <w:rPr>
          <w:rFonts w:ascii="Courier New" w:hAnsi="Courier New" w:cs="Courier New"/>
          <w:sz w:val="24"/>
          <w:szCs w:val="24"/>
        </w:rPr>
        <w:t xml:space="preserve">A una obra se le quita el derecho de autor después de cierto tiempo de que falleció el creador y de esta manera pasa a dominio público. </w:t>
      </w:r>
    </w:p>
    <w:p w:rsidR="00673D5D" w:rsidRDefault="00673D5D" w:rsidP="00826B08">
      <w:pPr>
        <w:spacing w:after="0"/>
        <w:rPr>
          <w:rFonts w:ascii="Courier New" w:hAnsi="Courier New" w:cs="Courier New"/>
          <w:sz w:val="24"/>
          <w:szCs w:val="24"/>
        </w:rPr>
      </w:pPr>
      <w:r>
        <w:rPr>
          <w:rFonts w:ascii="Courier New" w:hAnsi="Courier New" w:cs="Courier New"/>
          <w:sz w:val="24"/>
          <w:szCs w:val="24"/>
        </w:rPr>
        <w:lastRenderedPageBreak/>
        <w:t xml:space="preserve">Al ser autor de alguna obra gozas de muchos beneficios, algunos de ellos son: </w:t>
      </w:r>
    </w:p>
    <w:p w:rsidR="00673D5D" w:rsidRDefault="00673D5D" w:rsidP="00826B08">
      <w:pPr>
        <w:spacing w:after="0"/>
        <w:rPr>
          <w:rFonts w:ascii="Courier New" w:hAnsi="Courier New" w:cs="Courier New"/>
          <w:sz w:val="24"/>
          <w:szCs w:val="24"/>
        </w:rPr>
      </w:pPr>
    </w:p>
    <w:p w:rsidR="00673D5D" w:rsidRDefault="00673D5D" w:rsidP="00673D5D">
      <w:pPr>
        <w:pStyle w:val="Prrafodelista"/>
        <w:numPr>
          <w:ilvl w:val="0"/>
          <w:numId w:val="11"/>
        </w:numPr>
        <w:spacing w:after="0"/>
        <w:rPr>
          <w:rFonts w:ascii="Courier New" w:hAnsi="Courier New" w:cs="Courier New"/>
          <w:sz w:val="24"/>
          <w:szCs w:val="24"/>
        </w:rPr>
      </w:pPr>
      <w:r>
        <w:rPr>
          <w:rFonts w:ascii="Courier New" w:hAnsi="Courier New" w:cs="Courier New"/>
          <w:sz w:val="24"/>
          <w:szCs w:val="24"/>
        </w:rPr>
        <w:t>Reproducir la obra en copias o fonogramas</w:t>
      </w:r>
    </w:p>
    <w:p w:rsidR="00673D5D" w:rsidRDefault="00673D5D" w:rsidP="00673D5D">
      <w:pPr>
        <w:pStyle w:val="Prrafodelista"/>
        <w:numPr>
          <w:ilvl w:val="0"/>
          <w:numId w:val="11"/>
        </w:numPr>
        <w:spacing w:after="0"/>
        <w:rPr>
          <w:rFonts w:ascii="Courier New" w:hAnsi="Courier New" w:cs="Courier New"/>
          <w:sz w:val="24"/>
          <w:szCs w:val="24"/>
        </w:rPr>
      </w:pPr>
      <w:r>
        <w:rPr>
          <w:rFonts w:ascii="Courier New" w:hAnsi="Courier New" w:cs="Courier New"/>
          <w:sz w:val="24"/>
          <w:szCs w:val="24"/>
        </w:rPr>
        <w:t xml:space="preserve">Distribuir las copias o fonogramas de la obra al público vendiéndolas o haciendo algún otro tipo de cambio por ellas. </w:t>
      </w:r>
    </w:p>
    <w:p w:rsidR="00673D5D" w:rsidRDefault="00673D5D" w:rsidP="00673D5D">
      <w:pPr>
        <w:spacing w:after="0"/>
        <w:rPr>
          <w:rFonts w:ascii="Courier New" w:hAnsi="Courier New" w:cs="Courier New"/>
          <w:sz w:val="24"/>
          <w:szCs w:val="24"/>
        </w:rPr>
      </w:pPr>
    </w:p>
    <w:p w:rsidR="00673D5D" w:rsidRDefault="00F043F5" w:rsidP="00673D5D">
      <w:pPr>
        <w:spacing w:after="0"/>
        <w:rPr>
          <w:rFonts w:ascii="Courier New" w:hAnsi="Courier New" w:cs="Courier New"/>
          <w:b/>
          <w:sz w:val="28"/>
          <w:szCs w:val="28"/>
        </w:rPr>
      </w:pPr>
      <w:r>
        <w:rPr>
          <w:rFonts w:ascii="Courier New" w:hAnsi="Courier New" w:cs="Courier New"/>
          <w:b/>
          <w:sz w:val="28"/>
          <w:szCs w:val="28"/>
        </w:rPr>
        <w:t xml:space="preserve">Copia ilegal de programas. </w:t>
      </w:r>
    </w:p>
    <w:p w:rsidR="00F043F5" w:rsidRDefault="00F043F5" w:rsidP="00673D5D">
      <w:pPr>
        <w:spacing w:after="0"/>
        <w:rPr>
          <w:rFonts w:ascii="Courier New" w:hAnsi="Courier New" w:cs="Courier New"/>
          <w:b/>
          <w:sz w:val="28"/>
          <w:szCs w:val="28"/>
        </w:rPr>
      </w:pPr>
    </w:p>
    <w:p w:rsidR="00F043F5" w:rsidRDefault="00F043F5" w:rsidP="00673D5D">
      <w:pPr>
        <w:spacing w:after="0"/>
        <w:rPr>
          <w:rFonts w:ascii="Courier New" w:hAnsi="Courier New" w:cs="Courier New"/>
          <w:sz w:val="24"/>
          <w:szCs w:val="24"/>
        </w:rPr>
      </w:pPr>
      <w:r>
        <w:rPr>
          <w:rFonts w:ascii="Courier New" w:hAnsi="Courier New" w:cs="Courier New"/>
          <w:sz w:val="24"/>
          <w:szCs w:val="24"/>
        </w:rPr>
        <w:t>Los programas computacionales al ser muy valiosos incitan al robo o la copia. Por lo tanto esto es otro de los delitos cibernéticos o informático ya que el software de dichos programas esta registrado con derechos de autor (Copyright).</w:t>
      </w:r>
    </w:p>
    <w:p w:rsidR="00F043F5" w:rsidRDefault="00F043F5" w:rsidP="00673D5D">
      <w:pPr>
        <w:spacing w:after="0"/>
        <w:rPr>
          <w:rFonts w:ascii="Courier New" w:hAnsi="Courier New" w:cs="Courier New"/>
          <w:sz w:val="24"/>
          <w:szCs w:val="24"/>
        </w:rPr>
      </w:pPr>
    </w:p>
    <w:p w:rsidR="00F043F5" w:rsidRPr="00F043F5" w:rsidRDefault="00F043F5" w:rsidP="00673D5D">
      <w:pPr>
        <w:spacing w:after="0"/>
        <w:rPr>
          <w:rFonts w:ascii="Courier New" w:hAnsi="Courier New" w:cs="Courier New"/>
          <w:sz w:val="24"/>
          <w:szCs w:val="24"/>
        </w:rPr>
      </w:pPr>
      <w:r>
        <w:rPr>
          <w:rFonts w:ascii="Courier New" w:hAnsi="Courier New" w:cs="Courier New"/>
          <w:sz w:val="24"/>
          <w:szCs w:val="24"/>
        </w:rPr>
        <w:t xml:space="preserve">La piratería informática es términos computacionales es estar frente a la computadora durante periodos largos de tiempo </w:t>
      </w:r>
      <w:r w:rsidR="00FC6386">
        <w:rPr>
          <w:rFonts w:ascii="Courier New" w:hAnsi="Courier New" w:cs="Courier New"/>
          <w:sz w:val="24"/>
          <w:szCs w:val="24"/>
        </w:rPr>
        <w:t>teniendo un acceso no autorizado de sistemas computacionales conectados en red.</w:t>
      </w:r>
      <w:r>
        <w:rPr>
          <w:rFonts w:ascii="Courier New" w:hAnsi="Courier New" w:cs="Courier New"/>
          <w:sz w:val="24"/>
          <w:szCs w:val="24"/>
        </w:rPr>
        <w:t xml:space="preserve"> </w:t>
      </w:r>
    </w:p>
    <w:p w:rsidR="00AC74F8" w:rsidRPr="00826B08" w:rsidRDefault="00AC74F8" w:rsidP="00826B08">
      <w:pPr>
        <w:spacing w:after="0"/>
        <w:rPr>
          <w:rFonts w:ascii="Courier New" w:hAnsi="Courier New" w:cs="Courier New"/>
          <w:sz w:val="24"/>
          <w:szCs w:val="24"/>
        </w:rPr>
      </w:pPr>
    </w:p>
    <w:p w:rsidR="00AC74F8" w:rsidRDefault="00AC74F8" w:rsidP="00826B08">
      <w:pPr>
        <w:spacing w:after="0"/>
        <w:rPr>
          <w:rFonts w:ascii="Century Gothic" w:hAnsi="Century Gothic" w:cs="Arial"/>
          <w:sz w:val="24"/>
          <w:szCs w:val="24"/>
        </w:rPr>
      </w:pPr>
    </w:p>
    <w:p w:rsidR="00AC74F8" w:rsidRDefault="00AC74F8" w:rsidP="00826B08">
      <w:pPr>
        <w:spacing w:after="0"/>
        <w:rPr>
          <w:rFonts w:ascii="Century Gothic" w:hAnsi="Century Gothic" w:cs="Arial"/>
          <w:sz w:val="24"/>
          <w:szCs w:val="24"/>
        </w:rPr>
      </w:pPr>
    </w:p>
    <w:p w:rsidR="00AC74F8" w:rsidRDefault="00AC74F8" w:rsidP="009A7130">
      <w:pPr>
        <w:spacing w:after="0"/>
        <w:rPr>
          <w:rFonts w:ascii="Century Gothic" w:hAnsi="Century Gothic" w:cs="Arial"/>
          <w:sz w:val="24"/>
          <w:szCs w:val="24"/>
        </w:rPr>
      </w:pPr>
    </w:p>
    <w:p w:rsidR="00AC74F8" w:rsidRPr="009A7130" w:rsidRDefault="00AC74F8" w:rsidP="009A7130">
      <w:pPr>
        <w:spacing w:after="0"/>
        <w:rPr>
          <w:rFonts w:ascii="Century Gothic" w:hAnsi="Century Gothic" w:cs="Arial"/>
          <w:sz w:val="24"/>
          <w:szCs w:val="24"/>
        </w:rPr>
      </w:pPr>
    </w:p>
    <w:p w:rsidR="009A7130" w:rsidRDefault="009A7130" w:rsidP="00D46794">
      <w:pPr>
        <w:spacing w:after="0"/>
        <w:rPr>
          <w:rFonts w:ascii="Century Gothic" w:hAnsi="Century Gothic" w:cs="Arial"/>
          <w:sz w:val="24"/>
          <w:szCs w:val="24"/>
        </w:rPr>
      </w:pPr>
    </w:p>
    <w:p w:rsidR="0057796B" w:rsidRDefault="0057796B" w:rsidP="00782249">
      <w:pPr>
        <w:spacing w:after="0"/>
        <w:rPr>
          <w:rFonts w:ascii="Century Gothic" w:hAnsi="Century Gothic" w:cs="Arial"/>
          <w:sz w:val="24"/>
          <w:szCs w:val="24"/>
        </w:rPr>
      </w:pPr>
    </w:p>
    <w:p w:rsidR="0057796B" w:rsidRDefault="0057796B" w:rsidP="00782249">
      <w:pPr>
        <w:spacing w:after="0"/>
        <w:rPr>
          <w:rFonts w:ascii="Century Gothic" w:hAnsi="Century Gothic" w:cs="Arial"/>
          <w:sz w:val="24"/>
          <w:szCs w:val="24"/>
        </w:rPr>
      </w:pPr>
    </w:p>
    <w:p w:rsidR="0057796B" w:rsidRDefault="0057796B"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B51004" w:rsidRDefault="00B51004" w:rsidP="00B51004">
      <w:pPr>
        <w:spacing w:after="0"/>
        <w:rPr>
          <w:rFonts w:ascii="Century Gothic" w:hAnsi="Century Gothic" w:cs="Arial"/>
          <w:sz w:val="24"/>
          <w:szCs w:val="24"/>
        </w:rPr>
      </w:pPr>
    </w:p>
    <w:p w:rsidR="00F83A2C" w:rsidRPr="00B51004" w:rsidRDefault="00B51004" w:rsidP="00B51004">
      <w:pPr>
        <w:spacing w:after="0"/>
        <w:jc w:val="center"/>
        <w:rPr>
          <w:rFonts w:ascii="Courier New" w:hAnsi="Courier New" w:cs="Courier New"/>
          <w:b/>
          <w:sz w:val="40"/>
          <w:szCs w:val="40"/>
        </w:rPr>
      </w:pPr>
      <w:r w:rsidRPr="00B51004">
        <w:rPr>
          <w:rFonts w:ascii="Courier New" w:hAnsi="Courier New" w:cs="Courier New"/>
          <w:b/>
          <w:sz w:val="40"/>
          <w:szCs w:val="40"/>
        </w:rPr>
        <w:lastRenderedPageBreak/>
        <w:t>CONCLUS</w:t>
      </w:r>
      <w:r>
        <w:rPr>
          <w:rFonts w:ascii="Courier New" w:hAnsi="Courier New" w:cs="Courier New"/>
          <w:b/>
          <w:sz w:val="40"/>
          <w:szCs w:val="40"/>
        </w:rPr>
        <w:t>I</w:t>
      </w:r>
      <w:r w:rsidRPr="00B51004">
        <w:rPr>
          <w:rFonts w:ascii="Courier New" w:hAnsi="Courier New" w:cs="Courier New"/>
          <w:b/>
          <w:sz w:val="40"/>
          <w:szCs w:val="40"/>
        </w:rPr>
        <w:t>Ó</w:t>
      </w:r>
      <w:r w:rsidR="00F83A2C" w:rsidRPr="00B51004">
        <w:rPr>
          <w:rFonts w:ascii="Courier New" w:hAnsi="Courier New" w:cs="Courier New"/>
          <w:b/>
          <w:sz w:val="40"/>
          <w:szCs w:val="40"/>
        </w:rPr>
        <w:t>N</w:t>
      </w:r>
    </w:p>
    <w:p w:rsidR="00F83A2C" w:rsidRDefault="00F83A2C" w:rsidP="00F83A2C">
      <w:pPr>
        <w:spacing w:after="0"/>
        <w:rPr>
          <w:rFonts w:ascii="Courier New" w:hAnsi="Courier New" w:cs="Courier New"/>
          <w:sz w:val="24"/>
          <w:szCs w:val="24"/>
        </w:rPr>
      </w:pPr>
      <w:r>
        <w:rPr>
          <w:rFonts w:ascii="Courier New" w:hAnsi="Courier New" w:cs="Courier New"/>
          <w:sz w:val="24"/>
          <w:szCs w:val="24"/>
        </w:rPr>
        <w:t xml:space="preserve">Gracias e este trabajo aprendí cosas nuevas. Es impresionante la cantidad de veces que sin darnos cuenta violamos derechos de autor </w:t>
      </w:r>
      <w:r w:rsidR="00E361DD">
        <w:rPr>
          <w:rFonts w:ascii="Courier New" w:hAnsi="Courier New" w:cs="Courier New"/>
          <w:sz w:val="24"/>
          <w:szCs w:val="24"/>
        </w:rPr>
        <w:t>ó</w:t>
      </w:r>
      <w:r>
        <w:rPr>
          <w:rFonts w:ascii="Courier New" w:hAnsi="Courier New" w:cs="Courier New"/>
          <w:sz w:val="24"/>
          <w:szCs w:val="24"/>
        </w:rPr>
        <w:t xml:space="preserve"> aspectos éticos y legales en la búsqueda de información para la vida diaria. </w:t>
      </w:r>
    </w:p>
    <w:p w:rsidR="00E361DD" w:rsidRDefault="00E361DD" w:rsidP="00F83A2C">
      <w:pPr>
        <w:spacing w:after="0"/>
        <w:rPr>
          <w:rFonts w:ascii="Courier New" w:hAnsi="Courier New" w:cs="Courier New"/>
          <w:sz w:val="24"/>
          <w:szCs w:val="24"/>
        </w:rPr>
      </w:pPr>
    </w:p>
    <w:p w:rsidR="00E361DD" w:rsidRDefault="00E361DD" w:rsidP="00F83A2C">
      <w:pPr>
        <w:spacing w:after="0"/>
        <w:rPr>
          <w:rFonts w:ascii="Courier New" w:hAnsi="Courier New" w:cs="Courier New"/>
          <w:sz w:val="24"/>
          <w:szCs w:val="24"/>
        </w:rPr>
      </w:pPr>
      <w:r>
        <w:rPr>
          <w:rFonts w:ascii="Courier New" w:hAnsi="Courier New" w:cs="Courier New"/>
          <w:sz w:val="24"/>
          <w:szCs w:val="24"/>
        </w:rPr>
        <w:t>Debemos tener sumo cuidado con la información que busquemos y recopilemos porque podemos afectar a terceros.</w:t>
      </w:r>
    </w:p>
    <w:p w:rsidR="00E361DD" w:rsidRDefault="00E361DD" w:rsidP="00F83A2C">
      <w:pPr>
        <w:spacing w:after="0"/>
        <w:rPr>
          <w:rFonts w:ascii="Courier New" w:hAnsi="Courier New" w:cs="Courier New"/>
          <w:sz w:val="24"/>
          <w:szCs w:val="24"/>
        </w:rPr>
      </w:pPr>
    </w:p>
    <w:p w:rsidR="00E361DD" w:rsidRDefault="00E361DD" w:rsidP="00F83A2C">
      <w:pPr>
        <w:spacing w:after="0"/>
        <w:rPr>
          <w:rFonts w:ascii="Courier New" w:hAnsi="Courier New" w:cs="Courier New"/>
          <w:sz w:val="24"/>
          <w:szCs w:val="24"/>
        </w:rPr>
      </w:pPr>
      <w:r>
        <w:rPr>
          <w:rFonts w:ascii="Courier New" w:hAnsi="Courier New" w:cs="Courier New"/>
          <w:sz w:val="24"/>
          <w:szCs w:val="24"/>
        </w:rPr>
        <w:t xml:space="preserve">Estos aspectos tienen que ver mucho con la falta de ética y valores. Debemos de ponernos a pensar dos veces antes de copiar información de manera ilegal. </w:t>
      </w:r>
    </w:p>
    <w:p w:rsidR="00E361DD" w:rsidRPr="00F83A2C" w:rsidRDefault="00E361DD" w:rsidP="00F83A2C">
      <w:pPr>
        <w:spacing w:after="0"/>
        <w:rPr>
          <w:rFonts w:ascii="Courier New" w:hAnsi="Courier New" w:cs="Courier New"/>
          <w:sz w:val="24"/>
          <w:szCs w:val="24"/>
        </w:rPr>
      </w:pPr>
    </w:p>
    <w:p w:rsidR="00F83A2C" w:rsidRPr="00F83A2C" w:rsidRDefault="00F83A2C" w:rsidP="00F83A2C">
      <w:pPr>
        <w:spacing w:after="0"/>
        <w:jc w:val="center"/>
        <w:rPr>
          <w:rFonts w:ascii="Century Gothic" w:hAnsi="Century Gothic" w:cs="Arial"/>
          <w:b/>
          <w:sz w:val="40"/>
          <w:szCs w:val="40"/>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F83A2C" w:rsidRDefault="00F83A2C" w:rsidP="00782249">
      <w:pPr>
        <w:spacing w:after="0"/>
        <w:rPr>
          <w:rFonts w:ascii="Century Gothic" w:hAnsi="Century Gothic" w:cs="Arial"/>
          <w:sz w:val="24"/>
          <w:szCs w:val="24"/>
        </w:rPr>
      </w:pPr>
    </w:p>
    <w:p w:rsidR="00E361DD" w:rsidRDefault="00E361DD" w:rsidP="00782249">
      <w:pPr>
        <w:spacing w:after="0"/>
        <w:rPr>
          <w:rFonts w:ascii="Century Gothic" w:hAnsi="Century Gothic" w:cs="Arial"/>
          <w:sz w:val="24"/>
          <w:szCs w:val="24"/>
        </w:rPr>
      </w:pPr>
    </w:p>
    <w:p w:rsidR="00E361DD" w:rsidRPr="00AC12E7" w:rsidRDefault="00E361DD" w:rsidP="00E361DD">
      <w:pPr>
        <w:spacing w:after="0"/>
        <w:jc w:val="center"/>
        <w:rPr>
          <w:rFonts w:ascii="Courier New" w:hAnsi="Courier New" w:cs="Courier New"/>
          <w:b/>
          <w:sz w:val="40"/>
          <w:szCs w:val="40"/>
        </w:rPr>
      </w:pPr>
      <w:r w:rsidRPr="00AC12E7">
        <w:rPr>
          <w:rFonts w:ascii="Courier New" w:hAnsi="Courier New" w:cs="Courier New"/>
          <w:b/>
          <w:sz w:val="40"/>
          <w:szCs w:val="40"/>
        </w:rPr>
        <w:lastRenderedPageBreak/>
        <w:t>REFERENCIAS BIBLIOGRAFICAS</w:t>
      </w:r>
    </w:p>
    <w:p w:rsidR="00E361DD" w:rsidRPr="00E361DD" w:rsidRDefault="00E361DD" w:rsidP="00E361DD">
      <w:pPr>
        <w:spacing w:after="0"/>
        <w:jc w:val="center"/>
        <w:rPr>
          <w:rFonts w:ascii="Century Gothic" w:hAnsi="Century Gothic" w:cs="Arial"/>
          <w:b/>
          <w:sz w:val="40"/>
          <w:szCs w:val="40"/>
        </w:rPr>
      </w:pPr>
    </w:p>
    <w:p w:rsidR="00826B08" w:rsidRPr="00AC12E7" w:rsidRDefault="00AC12E7" w:rsidP="00782249">
      <w:pPr>
        <w:spacing w:after="0"/>
        <w:rPr>
          <w:rFonts w:ascii="Courier New" w:hAnsi="Courier New" w:cs="Courier New"/>
          <w:color w:val="000000"/>
          <w:sz w:val="24"/>
          <w:szCs w:val="24"/>
        </w:rPr>
      </w:pPr>
      <w:r w:rsidRPr="00AC12E7">
        <w:rPr>
          <w:rFonts w:ascii="Courier New" w:hAnsi="Courier New" w:cs="Courier New"/>
          <w:color w:val="000000"/>
          <w:sz w:val="24"/>
          <w:szCs w:val="24"/>
        </w:rPr>
        <w:t xml:space="preserve">Gabriel G. Ruiz Galván . (s/f). </w:t>
      </w:r>
      <w:r w:rsidRPr="00AC12E7">
        <w:rPr>
          <w:rFonts w:ascii="Courier New" w:hAnsi="Courier New" w:cs="Courier New"/>
          <w:i/>
          <w:color w:val="000000"/>
          <w:sz w:val="24"/>
          <w:szCs w:val="24"/>
        </w:rPr>
        <w:t>INFORMATICA I - 7 Ética y Aspectos Legales del uso de las TIC</w:t>
      </w:r>
      <w:r w:rsidRPr="00AC12E7">
        <w:rPr>
          <w:rFonts w:ascii="Courier New" w:hAnsi="Courier New" w:cs="Courier New"/>
          <w:color w:val="000000"/>
          <w:sz w:val="24"/>
          <w:szCs w:val="24"/>
        </w:rPr>
        <w:t xml:space="preserve">. 26/09/2014, de SlideShare Sitio web: </w:t>
      </w:r>
      <w:hyperlink r:id="rId10" w:history="1">
        <w:r w:rsidRPr="00AC12E7">
          <w:rPr>
            <w:rStyle w:val="Hipervnculo"/>
            <w:rFonts w:ascii="Courier New" w:hAnsi="Courier New" w:cs="Courier New"/>
            <w:sz w:val="24"/>
            <w:szCs w:val="24"/>
          </w:rPr>
          <w:t>http://www.slideshare.net/GRmatik7/informatica-i-7-etica-y-aspectos-legales-del-uso-de-las-tic</w:t>
        </w:r>
      </w:hyperlink>
    </w:p>
    <w:p w:rsidR="00AC12E7" w:rsidRPr="00AC12E7" w:rsidRDefault="00AC12E7" w:rsidP="00782249">
      <w:pPr>
        <w:spacing w:after="0"/>
        <w:rPr>
          <w:rFonts w:ascii="Courier New" w:hAnsi="Courier New" w:cs="Courier New"/>
          <w:sz w:val="24"/>
          <w:szCs w:val="24"/>
        </w:rPr>
      </w:pPr>
    </w:p>
    <w:p w:rsidR="00AC12E7" w:rsidRPr="00AC12E7" w:rsidRDefault="00AC12E7" w:rsidP="00782249">
      <w:pPr>
        <w:spacing w:after="0"/>
        <w:rPr>
          <w:rFonts w:ascii="Courier New" w:hAnsi="Courier New" w:cs="Courier New"/>
          <w:color w:val="000000"/>
          <w:sz w:val="24"/>
          <w:szCs w:val="24"/>
        </w:rPr>
      </w:pPr>
      <w:r w:rsidRPr="00AC12E7">
        <w:rPr>
          <w:rFonts w:ascii="Courier New" w:hAnsi="Courier New" w:cs="Courier New"/>
          <w:color w:val="000000"/>
          <w:sz w:val="24"/>
          <w:szCs w:val="24"/>
        </w:rPr>
        <w:t xml:space="preserve">s/a. (s/f). </w:t>
      </w:r>
      <w:r w:rsidRPr="00AC12E7">
        <w:rPr>
          <w:rFonts w:ascii="Courier New" w:hAnsi="Courier New" w:cs="Courier New"/>
          <w:i/>
          <w:color w:val="000000"/>
          <w:sz w:val="24"/>
          <w:szCs w:val="24"/>
        </w:rPr>
        <w:t>Seguridad en sistemas de información Tema 4. Aspectos legales, éticos y profesionales en seguridad de información.</w:t>
      </w:r>
      <w:r w:rsidRPr="00AC12E7">
        <w:rPr>
          <w:rFonts w:ascii="Courier New" w:hAnsi="Courier New" w:cs="Courier New"/>
          <w:color w:val="000000"/>
          <w:sz w:val="24"/>
          <w:szCs w:val="24"/>
        </w:rPr>
        <w:t xml:space="preserve"> 26/09/2014, de Tec Milenio Sitio web: </w:t>
      </w:r>
      <w:hyperlink r:id="rId11" w:history="1">
        <w:r w:rsidRPr="00AC12E7">
          <w:rPr>
            <w:rStyle w:val="Hipervnculo"/>
            <w:rFonts w:ascii="Courier New" w:hAnsi="Courier New" w:cs="Courier New"/>
            <w:sz w:val="24"/>
            <w:szCs w:val="24"/>
          </w:rPr>
          <w:t>http://cursos.tecmilenio.edu.mx/cursos/at8q3ozr5p/master/ti/ti09505/anexos/explica4.htm</w:t>
        </w:r>
      </w:hyperlink>
    </w:p>
    <w:p w:rsidR="0062674B" w:rsidRPr="00AC12E7" w:rsidRDefault="0057796B" w:rsidP="00782249">
      <w:pPr>
        <w:spacing w:after="0"/>
        <w:rPr>
          <w:rFonts w:ascii="Courier New" w:hAnsi="Courier New" w:cs="Courier New"/>
          <w:sz w:val="24"/>
          <w:szCs w:val="24"/>
        </w:rPr>
      </w:pPr>
      <w:r w:rsidRPr="00AC12E7">
        <w:rPr>
          <w:rFonts w:ascii="Courier New" w:hAnsi="Courier New" w:cs="Courier New"/>
          <w:sz w:val="24"/>
          <w:szCs w:val="24"/>
        </w:rPr>
        <w:t xml:space="preserve"> </w:t>
      </w:r>
    </w:p>
    <w:p w:rsidR="00826B08" w:rsidRDefault="00AC12E7" w:rsidP="00782249">
      <w:pPr>
        <w:spacing w:after="0"/>
        <w:rPr>
          <w:rFonts w:ascii="Courier New" w:hAnsi="Courier New" w:cs="Courier New"/>
          <w:color w:val="000000"/>
          <w:sz w:val="24"/>
          <w:szCs w:val="24"/>
          <w:lang w:val="en-US"/>
        </w:rPr>
      </w:pPr>
      <w:r w:rsidRPr="00AC12E7">
        <w:rPr>
          <w:rFonts w:ascii="Courier New" w:hAnsi="Courier New" w:cs="Courier New"/>
          <w:color w:val="000000"/>
          <w:sz w:val="24"/>
          <w:szCs w:val="24"/>
        </w:rPr>
        <w:t xml:space="preserve">s/a. (s/f). </w:t>
      </w:r>
      <w:r w:rsidRPr="00AC12E7">
        <w:rPr>
          <w:rFonts w:ascii="Courier New" w:hAnsi="Courier New" w:cs="Courier New"/>
          <w:i/>
          <w:color w:val="000000"/>
          <w:sz w:val="24"/>
          <w:szCs w:val="24"/>
        </w:rPr>
        <w:t>Aspectos éticos y legales sobre el uso de información digital</w:t>
      </w:r>
      <w:r w:rsidRPr="00AC12E7">
        <w:rPr>
          <w:rFonts w:ascii="Courier New" w:hAnsi="Courier New" w:cs="Courier New"/>
          <w:color w:val="000000"/>
          <w:sz w:val="24"/>
          <w:szCs w:val="24"/>
        </w:rPr>
        <w:t xml:space="preserve">. </w:t>
      </w:r>
      <w:r w:rsidRPr="00AC12E7">
        <w:rPr>
          <w:rFonts w:ascii="Courier New" w:hAnsi="Courier New" w:cs="Courier New"/>
          <w:color w:val="000000"/>
          <w:sz w:val="24"/>
          <w:szCs w:val="24"/>
          <w:lang w:val="en-US"/>
        </w:rPr>
        <w:t xml:space="preserve">26/09/2014, de SlideShare Sitio web: </w:t>
      </w:r>
      <w:hyperlink r:id="rId12" w:history="1">
        <w:r w:rsidRPr="002F3C0C">
          <w:rPr>
            <w:rStyle w:val="Hipervnculo"/>
            <w:rFonts w:ascii="Courier New" w:hAnsi="Courier New" w:cs="Courier New"/>
            <w:sz w:val="24"/>
            <w:szCs w:val="24"/>
            <w:lang w:val="en-US"/>
          </w:rPr>
          <w:t>http://www.slideshare.net/marlen24021995/aspectos-ticos-y-legales-sobre-el-uso-de-informacin-digital</w:t>
        </w:r>
      </w:hyperlink>
    </w:p>
    <w:p w:rsidR="00AC12E7" w:rsidRPr="00AC12E7" w:rsidRDefault="00AC12E7" w:rsidP="00782249">
      <w:pPr>
        <w:spacing w:after="0"/>
        <w:rPr>
          <w:rFonts w:ascii="Courier New" w:hAnsi="Courier New" w:cs="Courier New"/>
          <w:sz w:val="24"/>
          <w:szCs w:val="24"/>
          <w:lang w:val="en-US"/>
        </w:rPr>
      </w:pPr>
    </w:p>
    <w:p w:rsidR="00826B08" w:rsidRPr="00AC12E7" w:rsidRDefault="00826B08" w:rsidP="00782249">
      <w:pPr>
        <w:spacing w:after="0"/>
        <w:rPr>
          <w:lang w:val="en-US"/>
        </w:rPr>
      </w:pPr>
    </w:p>
    <w:sectPr w:rsidR="00826B08" w:rsidRPr="00AC12E7" w:rsidSect="00B51004">
      <w:footerReference w:type="default" r:id="rId13"/>
      <w:pgSz w:w="12240" w:h="15840"/>
      <w:pgMar w:top="1843" w:right="1701" w:bottom="184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833" w:rsidRDefault="00836833" w:rsidP="0057796B">
      <w:pPr>
        <w:spacing w:after="0" w:line="240" w:lineRule="auto"/>
      </w:pPr>
      <w:r>
        <w:separator/>
      </w:r>
    </w:p>
  </w:endnote>
  <w:endnote w:type="continuationSeparator" w:id="0">
    <w:p w:rsidR="00836833" w:rsidRDefault="00836833" w:rsidP="00577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8234"/>
      <w:docPartObj>
        <w:docPartGallery w:val="Page Numbers (Bottom of Page)"/>
        <w:docPartUnique/>
      </w:docPartObj>
    </w:sdtPr>
    <w:sdtContent>
      <w:p w:rsidR="00051D4A" w:rsidRDefault="00537E35">
        <w:pPr>
          <w:pStyle w:val="Piedepgina"/>
          <w:jc w:val="right"/>
        </w:pPr>
        <w:fldSimple w:instr=" PAGE   \* MERGEFORMAT ">
          <w:r w:rsidR="00B51004">
            <w:rPr>
              <w:noProof/>
            </w:rPr>
            <w:t>5</w:t>
          </w:r>
        </w:fldSimple>
      </w:p>
    </w:sdtContent>
  </w:sdt>
  <w:p w:rsidR="00051D4A" w:rsidRDefault="00051D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833" w:rsidRDefault="00836833" w:rsidP="0057796B">
      <w:pPr>
        <w:spacing w:after="0" w:line="240" w:lineRule="auto"/>
      </w:pPr>
      <w:r>
        <w:separator/>
      </w:r>
    </w:p>
  </w:footnote>
  <w:footnote w:type="continuationSeparator" w:id="0">
    <w:p w:rsidR="00836833" w:rsidRDefault="00836833" w:rsidP="005779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A6C"/>
    <w:multiLevelType w:val="hybridMultilevel"/>
    <w:tmpl w:val="32C05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AC5F5B"/>
    <w:multiLevelType w:val="hybridMultilevel"/>
    <w:tmpl w:val="C6264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933DFA"/>
    <w:multiLevelType w:val="hybridMultilevel"/>
    <w:tmpl w:val="DFF8E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BB24DA"/>
    <w:multiLevelType w:val="hybridMultilevel"/>
    <w:tmpl w:val="D70A29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3E6913EB"/>
    <w:multiLevelType w:val="hybridMultilevel"/>
    <w:tmpl w:val="80969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6237F5"/>
    <w:multiLevelType w:val="hybridMultilevel"/>
    <w:tmpl w:val="CCAA22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4C4233BB"/>
    <w:multiLevelType w:val="hybridMultilevel"/>
    <w:tmpl w:val="9B1AC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31212AF"/>
    <w:multiLevelType w:val="hybridMultilevel"/>
    <w:tmpl w:val="E3746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DE82184"/>
    <w:multiLevelType w:val="hybridMultilevel"/>
    <w:tmpl w:val="EF0C5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5A2110"/>
    <w:multiLevelType w:val="multilevel"/>
    <w:tmpl w:val="4D42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087E3F"/>
    <w:multiLevelType w:val="hybridMultilevel"/>
    <w:tmpl w:val="176E45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7906335F"/>
    <w:multiLevelType w:val="hybridMultilevel"/>
    <w:tmpl w:val="02280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num>
  <w:num w:numId="5">
    <w:abstractNumId w:val="3"/>
  </w:num>
  <w:num w:numId="6">
    <w:abstractNumId w:val="4"/>
  </w:num>
  <w:num w:numId="7">
    <w:abstractNumId w:val="5"/>
  </w:num>
  <w:num w:numId="8">
    <w:abstractNumId w:val="7"/>
  </w:num>
  <w:num w:numId="9">
    <w:abstractNumId w:val="1"/>
  </w:num>
  <w:num w:numId="10">
    <w:abstractNumId w:val="8"/>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908D2"/>
    <w:rsid w:val="00034D30"/>
    <w:rsid w:val="00051D4A"/>
    <w:rsid w:val="00085D82"/>
    <w:rsid w:val="00094DDF"/>
    <w:rsid w:val="00195647"/>
    <w:rsid w:val="001F1BC5"/>
    <w:rsid w:val="002337BD"/>
    <w:rsid w:val="002908D2"/>
    <w:rsid w:val="003D508B"/>
    <w:rsid w:val="00537E35"/>
    <w:rsid w:val="00577740"/>
    <w:rsid w:val="0057796B"/>
    <w:rsid w:val="0060024D"/>
    <w:rsid w:val="0062674B"/>
    <w:rsid w:val="00673D5D"/>
    <w:rsid w:val="006D3F32"/>
    <w:rsid w:val="00762022"/>
    <w:rsid w:val="00782249"/>
    <w:rsid w:val="00826B08"/>
    <w:rsid w:val="00836833"/>
    <w:rsid w:val="00972500"/>
    <w:rsid w:val="009A7130"/>
    <w:rsid w:val="00A10743"/>
    <w:rsid w:val="00AC12E7"/>
    <w:rsid w:val="00AC74F8"/>
    <w:rsid w:val="00B4681D"/>
    <w:rsid w:val="00B51004"/>
    <w:rsid w:val="00BD5A67"/>
    <w:rsid w:val="00D46794"/>
    <w:rsid w:val="00D66C4B"/>
    <w:rsid w:val="00DE4864"/>
    <w:rsid w:val="00E13C7C"/>
    <w:rsid w:val="00E361DD"/>
    <w:rsid w:val="00ED5678"/>
    <w:rsid w:val="00F043F5"/>
    <w:rsid w:val="00F83A2C"/>
    <w:rsid w:val="00FC63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249"/>
    <w:pPr>
      <w:ind w:left="720"/>
      <w:contextualSpacing/>
    </w:pPr>
  </w:style>
  <w:style w:type="character" w:styleId="Hipervnculo">
    <w:name w:val="Hyperlink"/>
    <w:basedOn w:val="Fuentedeprrafopredeter"/>
    <w:uiPriority w:val="99"/>
    <w:unhideWhenUsed/>
    <w:rsid w:val="009A7130"/>
    <w:rPr>
      <w:color w:val="0000FF" w:themeColor="hyperlink"/>
      <w:u w:val="single"/>
    </w:rPr>
  </w:style>
  <w:style w:type="character" w:styleId="Hipervnculovisitado">
    <w:name w:val="FollowedHyperlink"/>
    <w:basedOn w:val="Fuentedeprrafopredeter"/>
    <w:uiPriority w:val="99"/>
    <w:semiHidden/>
    <w:unhideWhenUsed/>
    <w:rsid w:val="00085D82"/>
    <w:rPr>
      <w:color w:val="800080" w:themeColor="followedHyperlink"/>
      <w:u w:val="single"/>
    </w:rPr>
  </w:style>
  <w:style w:type="paragraph" w:styleId="Encabezado">
    <w:name w:val="header"/>
    <w:basedOn w:val="Normal"/>
    <w:link w:val="EncabezadoCar"/>
    <w:uiPriority w:val="99"/>
    <w:semiHidden/>
    <w:unhideWhenUsed/>
    <w:rsid w:val="005779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7796B"/>
  </w:style>
  <w:style w:type="paragraph" w:styleId="Piedepgina">
    <w:name w:val="footer"/>
    <w:basedOn w:val="Normal"/>
    <w:link w:val="PiedepginaCar"/>
    <w:uiPriority w:val="99"/>
    <w:unhideWhenUsed/>
    <w:rsid w:val="005779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796B"/>
  </w:style>
  <w:style w:type="paragraph" w:styleId="Textodeglobo">
    <w:name w:val="Balloon Text"/>
    <w:basedOn w:val="Normal"/>
    <w:link w:val="TextodegloboCar"/>
    <w:uiPriority w:val="99"/>
    <w:semiHidden/>
    <w:unhideWhenUsed/>
    <w:rsid w:val="00FC63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386"/>
    <w:rPr>
      <w:rFonts w:ascii="Tahoma" w:hAnsi="Tahoma" w:cs="Tahoma"/>
      <w:sz w:val="16"/>
      <w:szCs w:val="16"/>
    </w:rPr>
  </w:style>
  <w:style w:type="table" w:styleId="Tablaconcuadrcula">
    <w:name w:val="Table Grid"/>
    <w:basedOn w:val="Tablanormal"/>
    <w:uiPriority w:val="59"/>
    <w:rsid w:val="001F1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1F1BC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uadrculamedia1-nfasis1">
    <w:name w:val="Medium Grid 1 Accent 1"/>
    <w:basedOn w:val="Tablanormal"/>
    <w:uiPriority w:val="67"/>
    <w:rsid w:val="001F1BC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1F1BC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1F1BC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1F1BC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r="http://schemas.openxmlformats.org/officeDocument/2006/relationships" xmlns:w="http://schemas.openxmlformats.org/wordprocessingml/2006/main">
  <w:divs>
    <w:div w:id="823398047">
      <w:bodyDiv w:val="1"/>
      <w:marLeft w:val="0"/>
      <w:marRight w:val="0"/>
      <w:marTop w:val="0"/>
      <w:marBottom w:val="0"/>
      <w:divBdr>
        <w:top w:val="none" w:sz="0" w:space="0" w:color="auto"/>
        <w:left w:val="none" w:sz="0" w:space="0" w:color="auto"/>
        <w:bottom w:val="none" w:sz="0" w:space="0" w:color="auto"/>
        <w:right w:val="none" w:sz="0" w:space="0" w:color="auto"/>
      </w:divBdr>
    </w:div>
    <w:div w:id="17563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ideshare.net/marlen24021995/aspectos-ticos-y-legales-sobre-el-uso-de-informacin-digi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sos.tecmilenio.edu.mx/cursos/at8q3ozr5p/master/ti/ti09505/anexos/explica4.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lideshare.net/GRmatik7/informatica-i-7-etica-y-aspectos-legales-del-uso-de-las-ti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Sli14</b:Tag>
    <b:SourceType>InternetSite</b:SourceType>
    <b:Guid>{0357AB11-6113-48A5-9EF5-994F50E4A925}</b:Guid>
    <b:LCID>0</b:LCID>
    <b:Author>
      <b:Author>
        <b:NameList>
          <b:Person>
            <b:Last>SlideShare</b:Last>
          </b:Person>
          <b:Person>
            <b:Last>Share</b:Last>
            <b:First>Slide</b:First>
          </b:Person>
        </b:NameList>
      </b:Author>
    </b:Author>
    <b:Title>SlideShare</b:Title>
    <b:InternetSiteTitle>SlideShare</b:InternetSiteTitle>
    <b:Year>2014</b:Year>
    <b:Month>Septiembte</b:Month>
    <b:Day>24</b:Day>
    <b:YearAccessed>2014</b:YearAccessed>
    <b:MonthAccessed>Septiembre</b:MonthAccessed>
    <b:DayAccessed>24</b:DayAccessed>
    <b:URL>http://www.slideshare.net/GRmatik7/informatica-i-7-etica-y-aspectos-legales-del-uso-de-las-tic</b:URL>
    <b:RefOrder>1</b:RefOrder>
  </b:Source>
</b:Sources>
</file>

<file path=customXml/itemProps1.xml><?xml version="1.0" encoding="utf-8"?>
<ds:datastoreItem xmlns:ds="http://schemas.openxmlformats.org/officeDocument/2006/customXml" ds:itemID="{367B4AB4-1668-4053-BFB0-AFB9878B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Pages>
  <Words>1208</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Carlos</cp:lastModifiedBy>
  <cp:revision>5</cp:revision>
  <dcterms:created xsi:type="dcterms:W3CDTF">2014-09-26T21:20:00Z</dcterms:created>
  <dcterms:modified xsi:type="dcterms:W3CDTF">2014-09-27T04:06:00Z</dcterms:modified>
</cp:coreProperties>
</file>